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EB6EE" w14:textId="42B72AD6" w:rsidR="00BA1D4D" w:rsidRPr="00303CA0" w:rsidRDefault="00A245C8" w:rsidP="00BA1D4D">
      <w:pPr>
        <w:rPr>
          <w:rFonts w:asciiTheme="minorHAnsi" w:hAnsiTheme="minorHAnsi" w:cstheme="minorHAnsi"/>
          <w:b/>
          <w:sz w:val="36"/>
          <w:szCs w:val="40"/>
        </w:rPr>
      </w:pPr>
      <w:bookmarkStart w:id="0" w:name="_GoBack"/>
      <w:bookmarkEnd w:id="0"/>
      <w:r w:rsidRPr="00303CA0">
        <w:rPr>
          <w:rFonts w:asciiTheme="minorHAnsi" w:hAnsiTheme="minorHAnsi" w:cstheme="minorHAnsi"/>
          <w:b/>
          <w:sz w:val="36"/>
          <w:szCs w:val="40"/>
        </w:rPr>
        <w:t>Briefing corporaties | communicatie vijfjarencontract</w:t>
      </w:r>
    </w:p>
    <w:p w14:paraId="7BACAA50" w14:textId="77777777" w:rsidR="00BA1D4D" w:rsidRPr="00303CA0" w:rsidRDefault="00BA1D4D" w:rsidP="00BA1D4D">
      <w:pPr>
        <w:rPr>
          <w:rFonts w:asciiTheme="minorHAnsi" w:hAnsiTheme="minorHAnsi" w:cstheme="minorHAnsi"/>
        </w:rPr>
      </w:pPr>
    </w:p>
    <w:p w14:paraId="2A0EC7CF" w14:textId="77777777" w:rsidR="00BA1D4D" w:rsidRPr="00303CA0" w:rsidRDefault="00BA1D4D" w:rsidP="00BA1D4D">
      <w:pPr>
        <w:rPr>
          <w:rFonts w:asciiTheme="minorHAnsi" w:hAnsiTheme="minorHAnsi" w:cstheme="minorHAnsi"/>
        </w:rPr>
      </w:pPr>
      <w:r w:rsidRPr="00303CA0">
        <w:rPr>
          <w:rFonts w:asciiTheme="minorHAnsi" w:hAnsiTheme="minorHAnsi" w:cstheme="minorHAnsi"/>
          <w:b/>
        </w:rPr>
        <w:t>Aanleiding</w:t>
      </w:r>
      <w:r w:rsidRPr="00303CA0">
        <w:rPr>
          <w:rFonts w:asciiTheme="minorHAnsi" w:hAnsiTheme="minorHAnsi" w:cstheme="minorHAnsi"/>
        </w:rPr>
        <w:t xml:space="preserve"> </w:t>
      </w:r>
    </w:p>
    <w:p w14:paraId="6A0C12BC" w14:textId="7275D23D" w:rsidR="001821F5" w:rsidRDefault="00303CA0" w:rsidP="00BA1D4D">
      <w:pPr>
        <w:rPr>
          <w:rFonts w:asciiTheme="minorHAnsi" w:hAnsiTheme="minorHAnsi" w:cstheme="minorHAnsi"/>
        </w:rPr>
      </w:pPr>
      <w:r w:rsidRPr="00303CA0">
        <w:rPr>
          <w:rFonts w:asciiTheme="minorHAnsi" w:hAnsiTheme="minorHAnsi" w:cstheme="minorHAnsi"/>
        </w:rPr>
        <w:t xml:space="preserve">Amsterdamse jongvolwassenen (tussen de 18 en de 28 jaar, zonder </w:t>
      </w:r>
      <w:r w:rsidR="00982BD9">
        <w:rPr>
          <w:rFonts w:asciiTheme="minorHAnsi" w:hAnsiTheme="minorHAnsi" w:cstheme="minorHAnsi"/>
        </w:rPr>
        <w:t>of</w:t>
      </w:r>
      <w:r w:rsidRPr="00303CA0">
        <w:rPr>
          <w:rFonts w:asciiTheme="minorHAnsi" w:hAnsiTheme="minorHAnsi" w:cstheme="minorHAnsi"/>
        </w:rPr>
        <w:t xml:space="preserve"> met kinderen) hebben al jaren moeite om in de stad een woning te vinden. </w:t>
      </w:r>
      <w:r w:rsidR="001821F5">
        <w:rPr>
          <w:rFonts w:asciiTheme="minorHAnsi" w:hAnsiTheme="minorHAnsi" w:cstheme="minorHAnsi"/>
        </w:rPr>
        <w:t>Ook jongvol</w:t>
      </w:r>
      <w:r w:rsidR="00A10993">
        <w:rPr>
          <w:rFonts w:asciiTheme="minorHAnsi" w:hAnsiTheme="minorHAnsi" w:cstheme="minorHAnsi"/>
        </w:rPr>
        <w:t xml:space="preserve">wassenen vanuit </w:t>
      </w:r>
      <w:r w:rsidR="00A10993" w:rsidRPr="005D094B">
        <w:rPr>
          <w:rFonts w:asciiTheme="minorHAnsi" w:hAnsiTheme="minorHAnsi" w:cstheme="minorHAnsi"/>
        </w:rPr>
        <w:t>de Maatschappelijke Opvang voor Jongvolwassenen en Jonge gezinnen (MOJ), Beschermd Wonen (BW) of Jeugdhulp</w:t>
      </w:r>
      <w:r w:rsidR="00A10993">
        <w:rPr>
          <w:rFonts w:asciiTheme="minorHAnsi" w:hAnsiTheme="minorHAnsi" w:cstheme="minorHAnsi"/>
        </w:rPr>
        <w:t xml:space="preserve"> </w:t>
      </w:r>
      <w:r w:rsidR="004651E1">
        <w:rPr>
          <w:rFonts w:asciiTheme="minorHAnsi" w:hAnsiTheme="minorHAnsi" w:cstheme="minorHAnsi"/>
        </w:rPr>
        <w:t>met Verblijf (</w:t>
      </w:r>
      <w:r w:rsidR="004651E1" w:rsidRPr="004651E1">
        <w:rPr>
          <w:rFonts w:asciiTheme="minorHAnsi" w:hAnsiTheme="minorHAnsi" w:cstheme="minorHAnsi"/>
        </w:rPr>
        <w:t>JhmV</w:t>
      </w:r>
      <w:r w:rsidR="004651E1">
        <w:rPr>
          <w:rFonts w:asciiTheme="minorHAnsi" w:hAnsiTheme="minorHAnsi" w:cstheme="minorHAnsi"/>
        </w:rPr>
        <w:t>)</w:t>
      </w:r>
      <w:r w:rsidR="004651E1" w:rsidRPr="004651E1">
        <w:rPr>
          <w:rFonts w:asciiTheme="minorHAnsi" w:hAnsiTheme="minorHAnsi" w:cstheme="minorHAnsi"/>
        </w:rPr>
        <w:t xml:space="preserve"> </w:t>
      </w:r>
      <w:r w:rsidR="00A10993">
        <w:rPr>
          <w:rFonts w:asciiTheme="minorHAnsi" w:hAnsiTheme="minorHAnsi" w:cstheme="minorHAnsi"/>
        </w:rPr>
        <w:t xml:space="preserve">hebben hier last van. </w:t>
      </w:r>
    </w:p>
    <w:p w14:paraId="2B173B16" w14:textId="77777777" w:rsidR="001821F5" w:rsidRDefault="001821F5" w:rsidP="00BA1D4D">
      <w:pPr>
        <w:rPr>
          <w:rFonts w:asciiTheme="minorHAnsi" w:hAnsiTheme="minorHAnsi" w:cstheme="minorHAnsi"/>
        </w:rPr>
      </w:pPr>
    </w:p>
    <w:p w14:paraId="67C04506" w14:textId="216AFF04" w:rsidR="007E4484" w:rsidRDefault="00A10993" w:rsidP="00BA1D4D">
      <w:pPr>
        <w:rPr>
          <w:rFonts w:asciiTheme="minorHAnsi" w:hAnsiTheme="minorHAnsi" w:cstheme="minorHAnsi"/>
        </w:rPr>
      </w:pPr>
      <w:r>
        <w:rPr>
          <w:rFonts w:asciiTheme="minorHAnsi" w:hAnsiTheme="minorHAnsi" w:cstheme="minorHAnsi"/>
        </w:rPr>
        <w:t xml:space="preserve">Gelukkig </w:t>
      </w:r>
      <w:r w:rsidR="0026508F">
        <w:rPr>
          <w:rFonts w:asciiTheme="minorHAnsi" w:hAnsiTheme="minorHAnsi" w:cstheme="minorHAnsi"/>
        </w:rPr>
        <w:t xml:space="preserve">bieden </w:t>
      </w:r>
      <w:r>
        <w:rPr>
          <w:rFonts w:asciiTheme="minorHAnsi" w:hAnsiTheme="minorHAnsi" w:cstheme="minorHAnsi"/>
        </w:rPr>
        <w:t>woningcorporaties s</w:t>
      </w:r>
      <w:r w:rsidR="00303CA0" w:rsidRPr="00303CA0">
        <w:rPr>
          <w:rFonts w:asciiTheme="minorHAnsi" w:hAnsiTheme="minorHAnsi" w:cstheme="minorHAnsi"/>
        </w:rPr>
        <w:t xml:space="preserve">inds 1 juli 2016 aan jongvolwassenen van 18 tot en met 27 jaar </w:t>
      </w:r>
      <w:r>
        <w:rPr>
          <w:rFonts w:asciiTheme="minorHAnsi" w:hAnsiTheme="minorHAnsi" w:cstheme="minorHAnsi"/>
        </w:rPr>
        <w:t>woningen</w:t>
      </w:r>
      <w:r w:rsidR="00303CA0" w:rsidRPr="00303CA0">
        <w:rPr>
          <w:rFonts w:asciiTheme="minorHAnsi" w:hAnsiTheme="minorHAnsi" w:cstheme="minorHAnsi"/>
        </w:rPr>
        <w:t xml:space="preserve"> aan met een contract voor 5 jaar</w:t>
      </w:r>
      <w:r w:rsidR="00225586">
        <w:rPr>
          <w:rFonts w:asciiTheme="minorHAnsi" w:hAnsiTheme="minorHAnsi" w:cstheme="minorHAnsi"/>
        </w:rPr>
        <w:t xml:space="preserve">: het zogenaamde vijfjarencontract. </w:t>
      </w:r>
      <w:r w:rsidR="00B06BCF" w:rsidRPr="00B06BCF">
        <w:rPr>
          <w:rFonts w:asciiTheme="minorHAnsi" w:hAnsiTheme="minorHAnsi" w:cstheme="minorHAnsi"/>
        </w:rPr>
        <w:t xml:space="preserve">Jongeren vanuit de MOJ/BW/JhmV krijgen </w:t>
      </w:r>
      <w:r w:rsidR="00B06BCF">
        <w:rPr>
          <w:rFonts w:asciiTheme="minorHAnsi" w:hAnsiTheme="minorHAnsi" w:cstheme="minorHAnsi"/>
        </w:rPr>
        <w:t>zo’n</w:t>
      </w:r>
      <w:r w:rsidR="00B06BCF" w:rsidRPr="00B06BCF">
        <w:rPr>
          <w:rFonts w:asciiTheme="minorHAnsi" w:hAnsiTheme="minorHAnsi" w:cstheme="minorHAnsi"/>
        </w:rPr>
        <w:t xml:space="preserve"> vijfjarencontract aangeboden, zij hoeven er dus niet zelf naar op zoek te gaan. </w:t>
      </w:r>
      <w:r w:rsidR="0016250C">
        <w:rPr>
          <w:rFonts w:asciiTheme="minorHAnsi" w:hAnsiTheme="minorHAnsi" w:cstheme="minorHAnsi"/>
        </w:rPr>
        <w:t xml:space="preserve">Maar nog steeds is het heel lastig om hier tussen te komen en ook daadwerkelijk een woning te bemachtigen… </w:t>
      </w:r>
    </w:p>
    <w:p w14:paraId="5F480968" w14:textId="77777777" w:rsidR="007E4484" w:rsidRDefault="007E4484" w:rsidP="00BA1D4D">
      <w:pPr>
        <w:rPr>
          <w:rFonts w:asciiTheme="minorHAnsi" w:hAnsiTheme="minorHAnsi" w:cstheme="minorHAnsi"/>
        </w:rPr>
      </w:pPr>
    </w:p>
    <w:p w14:paraId="20F8FA25" w14:textId="3A4AF562" w:rsidR="00225586" w:rsidRDefault="007E4484" w:rsidP="00BA1D4D">
      <w:pPr>
        <w:rPr>
          <w:rFonts w:asciiTheme="minorHAnsi" w:hAnsiTheme="minorHAnsi" w:cstheme="minorHAnsi"/>
        </w:rPr>
      </w:pPr>
      <w:r>
        <w:rPr>
          <w:rFonts w:asciiTheme="minorHAnsi" w:hAnsiTheme="minorHAnsi" w:cstheme="minorHAnsi"/>
        </w:rPr>
        <w:t>D</w:t>
      </w:r>
      <w:r w:rsidR="0016250C">
        <w:rPr>
          <w:rFonts w:asciiTheme="minorHAnsi" w:hAnsiTheme="minorHAnsi" w:cstheme="minorHAnsi"/>
        </w:rPr>
        <w:t xml:space="preserve">aarom heeft gemeente Amsterdam in samenwerking met </w:t>
      </w:r>
      <w:r w:rsidR="007A5BE9" w:rsidRPr="007A5BE9">
        <w:rPr>
          <w:rFonts w:asciiTheme="minorHAnsi" w:hAnsiTheme="minorHAnsi" w:cstheme="minorHAnsi"/>
        </w:rPr>
        <w:t>!WOON</w:t>
      </w:r>
      <w:r w:rsidR="007A5BE9">
        <w:rPr>
          <w:rFonts w:asciiTheme="minorHAnsi" w:hAnsiTheme="minorHAnsi" w:cstheme="minorHAnsi"/>
        </w:rPr>
        <w:t xml:space="preserve">, </w:t>
      </w:r>
      <w:r>
        <w:rPr>
          <w:rFonts w:asciiTheme="minorHAnsi" w:hAnsiTheme="minorHAnsi" w:cstheme="minorHAnsi"/>
        </w:rPr>
        <w:t xml:space="preserve">HVO Querido en woningcorporaties Rochdale en Stadgenoot een communicatiepakket samengesteld voor jongvolwassenen van de </w:t>
      </w:r>
      <w:r w:rsidRPr="007E4484">
        <w:rPr>
          <w:rFonts w:asciiTheme="minorHAnsi" w:hAnsiTheme="minorHAnsi" w:cstheme="minorHAnsi"/>
        </w:rPr>
        <w:t xml:space="preserve">MOJ, BW of </w:t>
      </w:r>
      <w:r w:rsidR="004651E1">
        <w:rPr>
          <w:rFonts w:asciiTheme="minorHAnsi" w:hAnsiTheme="minorHAnsi" w:cstheme="minorHAnsi"/>
        </w:rPr>
        <w:t>JhmV.</w:t>
      </w:r>
    </w:p>
    <w:p w14:paraId="71E58AEB" w14:textId="77777777" w:rsidR="00303CA0" w:rsidRPr="00303CA0" w:rsidRDefault="00303CA0" w:rsidP="00BA1D4D">
      <w:pPr>
        <w:rPr>
          <w:rFonts w:asciiTheme="minorHAnsi" w:hAnsiTheme="minorHAnsi" w:cstheme="minorHAnsi"/>
        </w:rPr>
      </w:pPr>
    </w:p>
    <w:p w14:paraId="693238EF" w14:textId="77777777" w:rsidR="00BA1D4D" w:rsidRPr="00303CA0" w:rsidRDefault="00BA1D4D" w:rsidP="00BA1D4D">
      <w:pPr>
        <w:rPr>
          <w:rFonts w:asciiTheme="minorHAnsi" w:hAnsiTheme="minorHAnsi" w:cstheme="minorHAnsi"/>
          <w:b/>
        </w:rPr>
      </w:pPr>
      <w:r w:rsidRPr="00303CA0">
        <w:rPr>
          <w:rFonts w:asciiTheme="minorHAnsi" w:hAnsiTheme="minorHAnsi" w:cstheme="minorHAnsi"/>
          <w:b/>
        </w:rPr>
        <w:t xml:space="preserve">Doel </w:t>
      </w:r>
    </w:p>
    <w:p w14:paraId="428A90F1" w14:textId="01A95F45" w:rsidR="00BA1D4D" w:rsidRPr="00303CA0" w:rsidRDefault="00602AC9" w:rsidP="005E0383">
      <w:pPr>
        <w:pStyle w:val="Geenafstand"/>
        <w:numPr>
          <w:ilvl w:val="0"/>
          <w:numId w:val="16"/>
        </w:numPr>
        <w:rPr>
          <w:rFonts w:asciiTheme="minorHAnsi" w:hAnsiTheme="minorHAnsi" w:cstheme="minorHAnsi"/>
        </w:rPr>
      </w:pPr>
      <w:r>
        <w:rPr>
          <w:rFonts w:asciiTheme="minorHAnsi" w:hAnsiTheme="minorHAnsi" w:cstheme="minorHAnsi"/>
        </w:rPr>
        <w:t>J</w:t>
      </w:r>
      <w:r w:rsidR="008C55CD">
        <w:rPr>
          <w:rFonts w:asciiTheme="minorHAnsi" w:hAnsiTheme="minorHAnsi" w:cstheme="minorHAnsi"/>
        </w:rPr>
        <w:t>ongvolwassenen van</w:t>
      </w:r>
      <w:r>
        <w:rPr>
          <w:rFonts w:asciiTheme="minorHAnsi" w:hAnsiTheme="minorHAnsi" w:cstheme="minorHAnsi"/>
        </w:rPr>
        <w:t>uit</w:t>
      </w:r>
      <w:r w:rsidR="008C55CD">
        <w:rPr>
          <w:rFonts w:asciiTheme="minorHAnsi" w:hAnsiTheme="minorHAnsi" w:cstheme="minorHAnsi"/>
        </w:rPr>
        <w:t xml:space="preserve"> de </w:t>
      </w:r>
      <w:r w:rsidR="008C55CD" w:rsidRPr="007E4484">
        <w:rPr>
          <w:rFonts w:asciiTheme="minorHAnsi" w:hAnsiTheme="minorHAnsi" w:cstheme="minorHAnsi"/>
        </w:rPr>
        <w:t xml:space="preserve">MOJ, BW of </w:t>
      </w:r>
      <w:r w:rsidR="008C55CD">
        <w:rPr>
          <w:rFonts w:asciiTheme="minorHAnsi" w:hAnsiTheme="minorHAnsi" w:cstheme="minorHAnsi"/>
        </w:rPr>
        <w:t>JhmV</w:t>
      </w:r>
      <w:r>
        <w:rPr>
          <w:rFonts w:asciiTheme="minorHAnsi" w:hAnsiTheme="minorHAnsi" w:cstheme="minorHAnsi"/>
        </w:rPr>
        <w:t xml:space="preserve"> aansporen zich zo jong mogelijk aan te melden voor WoningNet en hen informeren over de mogelijkheden </w:t>
      </w:r>
      <w:r w:rsidR="00A3273A">
        <w:rPr>
          <w:rFonts w:asciiTheme="minorHAnsi" w:hAnsiTheme="minorHAnsi" w:cstheme="minorHAnsi"/>
        </w:rPr>
        <w:t xml:space="preserve">wat betreft een vijfjarencontract. </w:t>
      </w:r>
    </w:p>
    <w:p w14:paraId="58E740F2" w14:textId="77777777" w:rsidR="00BA1D4D" w:rsidRPr="00303CA0" w:rsidRDefault="00BA1D4D" w:rsidP="00BA1D4D">
      <w:pPr>
        <w:pStyle w:val="Geenafstand"/>
        <w:ind w:left="1065"/>
        <w:rPr>
          <w:rFonts w:asciiTheme="minorHAnsi" w:hAnsiTheme="minorHAnsi" w:cstheme="minorHAnsi"/>
        </w:rPr>
      </w:pPr>
    </w:p>
    <w:p w14:paraId="39ABF322" w14:textId="77777777" w:rsidR="00BA1D4D" w:rsidRPr="00303CA0" w:rsidRDefault="00BA1D4D" w:rsidP="00BA1D4D">
      <w:pPr>
        <w:rPr>
          <w:rFonts w:asciiTheme="minorHAnsi" w:hAnsiTheme="minorHAnsi" w:cstheme="minorHAnsi"/>
        </w:rPr>
      </w:pPr>
      <w:r w:rsidRPr="00303CA0">
        <w:rPr>
          <w:rFonts w:asciiTheme="minorHAnsi" w:hAnsiTheme="minorHAnsi" w:cstheme="minorHAnsi"/>
          <w:b/>
        </w:rPr>
        <w:t>Middelen</w:t>
      </w:r>
      <w:r w:rsidRPr="00303CA0">
        <w:rPr>
          <w:rFonts w:asciiTheme="minorHAnsi" w:hAnsiTheme="minorHAnsi" w:cstheme="minorHAnsi"/>
        </w:rPr>
        <w:t xml:space="preserve"> </w:t>
      </w:r>
    </w:p>
    <w:p w14:paraId="149B2A82" w14:textId="6EC75E83" w:rsidR="00BA1D4D" w:rsidRDefault="00A3273A" w:rsidP="00BA1D4D">
      <w:pPr>
        <w:pStyle w:val="Lijstalinea"/>
        <w:numPr>
          <w:ilvl w:val="0"/>
          <w:numId w:val="7"/>
        </w:numPr>
        <w:spacing w:line="280" w:lineRule="atLeast"/>
        <w:rPr>
          <w:rFonts w:asciiTheme="minorHAnsi" w:hAnsiTheme="minorHAnsi" w:cstheme="minorHAnsi"/>
        </w:rPr>
      </w:pPr>
      <w:r>
        <w:rPr>
          <w:rFonts w:asciiTheme="minorHAnsi" w:hAnsiTheme="minorHAnsi" w:cstheme="minorHAnsi"/>
        </w:rPr>
        <w:t>C</w:t>
      </w:r>
      <w:r w:rsidR="00BA1D4D" w:rsidRPr="00303CA0">
        <w:rPr>
          <w:rFonts w:asciiTheme="minorHAnsi" w:hAnsiTheme="minorHAnsi" w:cstheme="minorHAnsi"/>
        </w:rPr>
        <w:t>hecklist corporaties voor brieven en webteksten</w:t>
      </w:r>
      <w:r w:rsidR="00C26DBD" w:rsidRPr="00303CA0">
        <w:rPr>
          <w:rFonts w:asciiTheme="minorHAnsi" w:hAnsiTheme="minorHAnsi" w:cstheme="minorHAnsi"/>
        </w:rPr>
        <w:t xml:space="preserve"> (zie bijlage</w:t>
      </w:r>
      <w:r w:rsidR="00605D68">
        <w:rPr>
          <w:rFonts w:asciiTheme="minorHAnsi" w:hAnsiTheme="minorHAnsi" w:cstheme="minorHAnsi"/>
        </w:rPr>
        <w:t xml:space="preserve"> 1</w:t>
      </w:r>
      <w:r w:rsidR="00C26DBD" w:rsidRPr="00303CA0">
        <w:rPr>
          <w:rFonts w:asciiTheme="minorHAnsi" w:hAnsiTheme="minorHAnsi" w:cstheme="minorHAnsi"/>
        </w:rPr>
        <w:t>)</w:t>
      </w:r>
      <w:r w:rsidR="00BA1D4D" w:rsidRPr="00303CA0">
        <w:rPr>
          <w:rFonts w:asciiTheme="minorHAnsi" w:hAnsiTheme="minorHAnsi" w:cstheme="minorHAnsi"/>
        </w:rPr>
        <w:t>.</w:t>
      </w:r>
    </w:p>
    <w:p w14:paraId="17F69396" w14:textId="2E2EF4A5" w:rsidR="00E605F9" w:rsidRPr="00303CA0" w:rsidRDefault="00E605F9" w:rsidP="00BA1D4D">
      <w:pPr>
        <w:pStyle w:val="Lijstalinea"/>
        <w:numPr>
          <w:ilvl w:val="0"/>
          <w:numId w:val="7"/>
        </w:numPr>
        <w:spacing w:line="280" w:lineRule="atLeast"/>
        <w:rPr>
          <w:rFonts w:asciiTheme="minorHAnsi" w:hAnsiTheme="minorHAnsi" w:cstheme="minorHAnsi"/>
        </w:rPr>
      </w:pPr>
      <w:r>
        <w:rPr>
          <w:rFonts w:asciiTheme="minorHAnsi" w:hAnsiTheme="minorHAnsi" w:cstheme="minorHAnsi"/>
        </w:rPr>
        <w:t>Voorbeeld webtekst</w:t>
      </w:r>
      <w:r w:rsidR="00605D68">
        <w:rPr>
          <w:rFonts w:asciiTheme="minorHAnsi" w:hAnsiTheme="minorHAnsi" w:cstheme="minorHAnsi"/>
        </w:rPr>
        <w:t xml:space="preserve"> (zie bijlage 2)</w:t>
      </w:r>
      <w:r>
        <w:rPr>
          <w:rFonts w:asciiTheme="minorHAnsi" w:hAnsiTheme="minorHAnsi" w:cstheme="minorHAnsi"/>
        </w:rPr>
        <w:t>.</w:t>
      </w:r>
    </w:p>
    <w:p w14:paraId="6E27DC2B" w14:textId="409C9B02" w:rsidR="00BA1D4D" w:rsidRPr="00303CA0" w:rsidRDefault="00A3273A" w:rsidP="00BA1D4D">
      <w:pPr>
        <w:pStyle w:val="Lijstalinea"/>
        <w:numPr>
          <w:ilvl w:val="0"/>
          <w:numId w:val="7"/>
        </w:numPr>
        <w:spacing w:line="280" w:lineRule="atLeast"/>
        <w:rPr>
          <w:rFonts w:asciiTheme="minorHAnsi" w:hAnsiTheme="minorHAnsi" w:cstheme="minorHAnsi"/>
        </w:rPr>
      </w:pPr>
      <w:commentRangeStart w:id="1"/>
      <w:r>
        <w:rPr>
          <w:rFonts w:asciiTheme="minorHAnsi" w:hAnsiTheme="minorHAnsi" w:cstheme="minorHAnsi"/>
        </w:rPr>
        <w:t>Kort filmpje met uitleg</w:t>
      </w:r>
      <w:r w:rsidR="00605D68">
        <w:rPr>
          <w:rFonts w:asciiTheme="minorHAnsi" w:hAnsiTheme="minorHAnsi" w:cstheme="minorHAnsi"/>
        </w:rPr>
        <w:t xml:space="preserve"> over jongerenwoningen en het vijfjarencontract </w:t>
      </w:r>
      <w:commentRangeEnd w:id="1"/>
      <w:r w:rsidR="00605D68">
        <w:rPr>
          <w:rStyle w:val="Verwijzingopmerking"/>
          <w:rFonts w:ascii="Corbel" w:hAnsi="Corbel"/>
        </w:rPr>
        <w:commentReference w:id="1"/>
      </w:r>
      <w:r w:rsidR="00605D68">
        <w:rPr>
          <w:rFonts w:asciiTheme="minorHAnsi" w:hAnsiTheme="minorHAnsi" w:cstheme="minorHAnsi"/>
        </w:rPr>
        <w:t>(zie bijlage 3)</w:t>
      </w:r>
      <w:r w:rsidR="008B563A">
        <w:rPr>
          <w:rFonts w:asciiTheme="minorHAnsi" w:hAnsiTheme="minorHAnsi" w:cstheme="minorHAnsi"/>
        </w:rPr>
        <w:t>.</w:t>
      </w:r>
    </w:p>
    <w:p w14:paraId="4F938EC7" w14:textId="77777777" w:rsidR="00BA1D4D" w:rsidRPr="00303CA0" w:rsidRDefault="00BA1D4D" w:rsidP="00BA1D4D">
      <w:pPr>
        <w:rPr>
          <w:rFonts w:asciiTheme="minorHAnsi" w:hAnsiTheme="minorHAnsi" w:cstheme="minorHAnsi"/>
        </w:rPr>
      </w:pPr>
    </w:p>
    <w:p w14:paraId="6AD939D0" w14:textId="77777777" w:rsidR="00BA1D4D" w:rsidRPr="00303CA0" w:rsidRDefault="00BA1D4D" w:rsidP="00BA1D4D">
      <w:pPr>
        <w:rPr>
          <w:rFonts w:asciiTheme="minorHAnsi" w:hAnsiTheme="minorHAnsi" w:cstheme="minorHAnsi"/>
          <w:b/>
        </w:rPr>
      </w:pPr>
      <w:r w:rsidRPr="00303CA0">
        <w:rPr>
          <w:rFonts w:asciiTheme="minorHAnsi" w:hAnsiTheme="minorHAnsi" w:cstheme="minorHAnsi"/>
          <w:b/>
        </w:rPr>
        <w:t>Uitvoering</w:t>
      </w:r>
    </w:p>
    <w:p w14:paraId="5112A9C8" w14:textId="1DF5AB10" w:rsidR="00BA1D4D" w:rsidRDefault="0096652B" w:rsidP="00BA1D4D">
      <w:pPr>
        <w:rPr>
          <w:rFonts w:asciiTheme="minorHAnsi" w:hAnsiTheme="minorHAnsi" w:cstheme="minorHAnsi"/>
        </w:rPr>
      </w:pPr>
      <w:r>
        <w:rPr>
          <w:rFonts w:asciiTheme="minorHAnsi" w:hAnsiTheme="minorHAnsi" w:cstheme="minorHAnsi"/>
        </w:rPr>
        <w:t xml:space="preserve">Deze briefing is bedoeld voor alle woningcorporaties in stadsregio Amsterdam die vijfjarencontracten aan </w:t>
      </w:r>
      <w:r w:rsidR="000B3874">
        <w:rPr>
          <w:rFonts w:asciiTheme="minorHAnsi" w:hAnsiTheme="minorHAnsi" w:cstheme="minorHAnsi"/>
        </w:rPr>
        <w:t>jongvolwassenen</w:t>
      </w:r>
      <w:r>
        <w:rPr>
          <w:rFonts w:asciiTheme="minorHAnsi" w:hAnsiTheme="minorHAnsi" w:cstheme="minorHAnsi"/>
        </w:rPr>
        <w:t xml:space="preserve"> aanbieden. Zij kunnen op deze manier eenvoudig de informatie op hun website aanpassen en </w:t>
      </w:r>
      <w:r w:rsidR="000B3874">
        <w:rPr>
          <w:rFonts w:asciiTheme="minorHAnsi" w:hAnsiTheme="minorHAnsi" w:cstheme="minorHAnsi"/>
        </w:rPr>
        <w:t xml:space="preserve">aanvullen om jongvolwassenen zo goed mogelijk te informeren. Het filmpje kan </w:t>
      </w:r>
      <w:r w:rsidR="005E0383">
        <w:rPr>
          <w:rFonts w:asciiTheme="minorHAnsi" w:hAnsiTheme="minorHAnsi" w:cstheme="minorHAnsi"/>
        </w:rPr>
        <w:t xml:space="preserve">daarnaast ook verspreid worden via social media en naar samenwerkingspartners. </w:t>
      </w:r>
    </w:p>
    <w:p w14:paraId="74009B89" w14:textId="77777777" w:rsidR="008B563A" w:rsidRPr="00303CA0" w:rsidRDefault="008B563A" w:rsidP="00BA1D4D">
      <w:pPr>
        <w:rPr>
          <w:rFonts w:asciiTheme="minorHAnsi" w:hAnsiTheme="minorHAnsi" w:cstheme="minorHAnsi"/>
        </w:rPr>
      </w:pPr>
    </w:p>
    <w:p w14:paraId="54082FA0" w14:textId="77777777" w:rsidR="00BA1D4D" w:rsidRPr="00303CA0" w:rsidRDefault="00BA1D4D" w:rsidP="00BA1D4D">
      <w:pPr>
        <w:rPr>
          <w:rFonts w:asciiTheme="minorHAnsi" w:hAnsiTheme="minorHAnsi" w:cstheme="minorHAnsi"/>
          <w:b/>
        </w:rPr>
      </w:pPr>
      <w:r w:rsidRPr="00303CA0">
        <w:rPr>
          <w:rFonts w:asciiTheme="minorHAnsi" w:hAnsiTheme="minorHAnsi" w:cstheme="minorHAnsi"/>
          <w:b/>
        </w:rPr>
        <w:t>Kanalen</w:t>
      </w:r>
    </w:p>
    <w:p w14:paraId="09207413" w14:textId="121E494A" w:rsidR="00BA1D4D" w:rsidRDefault="00D26A5C" w:rsidP="00D26A5C">
      <w:pPr>
        <w:pStyle w:val="Lijstalinea"/>
        <w:numPr>
          <w:ilvl w:val="0"/>
          <w:numId w:val="17"/>
        </w:numPr>
        <w:spacing w:line="280" w:lineRule="atLeast"/>
        <w:rPr>
          <w:rFonts w:asciiTheme="minorHAnsi" w:hAnsiTheme="minorHAnsi" w:cstheme="minorHAnsi"/>
        </w:rPr>
      </w:pPr>
      <w:r>
        <w:rPr>
          <w:rFonts w:asciiTheme="minorHAnsi" w:hAnsiTheme="minorHAnsi" w:cstheme="minorHAnsi"/>
        </w:rPr>
        <w:t>Eigen website woningcorporatie</w:t>
      </w:r>
    </w:p>
    <w:p w14:paraId="32B8D6AA" w14:textId="2752A09D" w:rsidR="00D26A5C" w:rsidRPr="00E605F9" w:rsidRDefault="00D26A5C" w:rsidP="00E605F9">
      <w:pPr>
        <w:pStyle w:val="Lijstalinea"/>
        <w:numPr>
          <w:ilvl w:val="0"/>
          <w:numId w:val="17"/>
        </w:numPr>
        <w:spacing w:line="280" w:lineRule="atLeast"/>
        <w:rPr>
          <w:rFonts w:asciiTheme="minorHAnsi" w:hAnsiTheme="minorHAnsi" w:cstheme="minorHAnsi"/>
        </w:rPr>
      </w:pPr>
      <w:r>
        <w:rPr>
          <w:rFonts w:asciiTheme="minorHAnsi" w:hAnsiTheme="minorHAnsi" w:cstheme="minorHAnsi"/>
        </w:rPr>
        <w:t>Social media (Facebook/Instagram/Twitter)</w:t>
      </w:r>
    </w:p>
    <w:p w14:paraId="77192866" w14:textId="77777777" w:rsidR="00BA1D4D" w:rsidRPr="00303CA0" w:rsidRDefault="00BA1D4D" w:rsidP="00BA1D4D">
      <w:pPr>
        <w:rPr>
          <w:rFonts w:asciiTheme="minorHAnsi" w:hAnsiTheme="minorHAnsi" w:cstheme="minorHAnsi"/>
        </w:rPr>
      </w:pPr>
    </w:p>
    <w:p w14:paraId="1B2FD36F" w14:textId="77777777" w:rsidR="00BA1D4D" w:rsidRPr="00303CA0" w:rsidRDefault="00BA1D4D" w:rsidP="00BA1D4D">
      <w:pPr>
        <w:rPr>
          <w:rFonts w:asciiTheme="minorHAnsi" w:hAnsiTheme="minorHAnsi" w:cstheme="minorHAnsi"/>
          <w:sz w:val="20"/>
          <w:szCs w:val="20"/>
        </w:rPr>
      </w:pPr>
    </w:p>
    <w:p w14:paraId="6D4D365B" w14:textId="77777777" w:rsidR="00BA1D4D" w:rsidRPr="00303CA0" w:rsidRDefault="00BA1D4D" w:rsidP="00A43C7A">
      <w:pPr>
        <w:jc w:val="center"/>
        <w:rPr>
          <w:rFonts w:asciiTheme="minorHAnsi" w:hAnsiTheme="minorHAnsi" w:cstheme="minorHAnsi"/>
          <w:b/>
          <w:sz w:val="36"/>
          <w:szCs w:val="20"/>
        </w:rPr>
      </w:pPr>
    </w:p>
    <w:p w14:paraId="462B3340" w14:textId="77777777" w:rsidR="00BA1D4D" w:rsidRPr="00303CA0" w:rsidRDefault="00BA1D4D" w:rsidP="00A43C7A">
      <w:pPr>
        <w:jc w:val="center"/>
        <w:rPr>
          <w:rFonts w:asciiTheme="minorHAnsi" w:hAnsiTheme="minorHAnsi" w:cstheme="minorHAnsi"/>
          <w:b/>
          <w:sz w:val="36"/>
          <w:szCs w:val="20"/>
        </w:rPr>
      </w:pPr>
    </w:p>
    <w:p w14:paraId="0259FCBD" w14:textId="77777777" w:rsidR="00BA1D4D" w:rsidRPr="00303CA0" w:rsidRDefault="00BA1D4D" w:rsidP="00A43C7A">
      <w:pPr>
        <w:jc w:val="center"/>
        <w:rPr>
          <w:rFonts w:asciiTheme="minorHAnsi" w:hAnsiTheme="minorHAnsi" w:cstheme="minorHAnsi"/>
          <w:b/>
          <w:sz w:val="36"/>
          <w:szCs w:val="20"/>
        </w:rPr>
      </w:pPr>
    </w:p>
    <w:p w14:paraId="51419402" w14:textId="77777777" w:rsidR="00BA1D4D" w:rsidRPr="00303CA0" w:rsidRDefault="00BA1D4D" w:rsidP="00A43C7A">
      <w:pPr>
        <w:jc w:val="center"/>
        <w:rPr>
          <w:rFonts w:asciiTheme="minorHAnsi" w:hAnsiTheme="minorHAnsi" w:cstheme="minorHAnsi"/>
          <w:b/>
          <w:sz w:val="36"/>
          <w:szCs w:val="20"/>
        </w:rPr>
      </w:pPr>
    </w:p>
    <w:p w14:paraId="5BD7F728" w14:textId="77777777" w:rsidR="00BA1D4D" w:rsidRPr="00303CA0" w:rsidRDefault="00BA1D4D" w:rsidP="00A43C7A">
      <w:pPr>
        <w:jc w:val="center"/>
        <w:rPr>
          <w:rFonts w:asciiTheme="minorHAnsi" w:hAnsiTheme="minorHAnsi" w:cstheme="minorHAnsi"/>
          <w:b/>
          <w:sz w:val="36"/>
          <w:szCs w:val="20"/>
        </w:rPr>
      </w:pPr>
    </w:p>
    <w:p w14:paraId="07318FA1" w14:textId="77777777" w:rsidR="00BA1D4D" w:rsidRPr="00303CA0" w:rsidRDefault="00BA1D4D" w:rsidP="00A43C7A">
      <w:pPr>
        <w:jc w:val="center"/>
        <w:rPr>
          <w:rFonts w:asciiTheme="minorHAnsi" w:hAnsiTheme="minorHAnsi" w:cstheme="minorHAnsi"/>
          <w:b/>
          <w:sz w:val="36"/>
          <w:szCs w:val="20"/>
        </w:rPr>
      </w:pPr>
    </w:p>
    <w:p w14:paraId="135FBBA7" w14:textId="77777777" w:rsidR="00BA1D4D" w:rsidRPr="00303CA0" w:rsidRDefault="00BA1D4D" w:rsidP="00A43C7A">
      <w:pPr>
        <w:jc w:val="center"/>
        <w:rPr>
          <w:rFonts w:asciiTheme="minorHAnsi" w:hAnsiTheme="minorHAnsi" w:cstheme="minorHAnsi"/>
          <w:b/>
          <w:sz w:val="36"/>
          <w:szCs w:val="20"/>
        </w:rPr>
      </w:pPr>
    </w:p>
    <w:p w14:paraId="0C474E56" w14:textId="77777777" w:rsidR="00C26DBD" w:rsidRPr="00303CA0" w:rsidRDefault="00C26DBD" w:rsidP="00A43C7A">
      <w:pPr>
        <w:jc w:val="center"/>
        <w:rPr>
          <w:rFonts w:asciiTheme="minorHAnsi" w:hAnsiTheme="minorHAnsi" w:cstheme="minorHAnsi"/>
          <w:b/>
          <w:sz w:val="36"/>
          <w:szCs w:val="20"/>
        </w:rPr>
      </w:pPr>
    </w:p>
    <w:p w14:paraId="376770AB" w14:textId="165A25FE" w:rsidR="00C26DBD" w:rsidRPr="00303CA0" w:rsidRDefault="00C26DBD" w:rsidP="00E605F9">
      <w:pPr>
        <w:jc w:val="center"/>
        <w:rPr>
          <w:rFonts w:asciiTheme="minorHAnsi" w:hAnsiTheme="minorHAnsi" w:cstheme="minorHAnsi"/>
          <w:b/>
          <w:sz w:val="36"/>
          <w:szCs w:val="20"/>
        </w:rPr>
      </w:pPr>
      <w:r w:rsidRPr="00303CA0">
        <w:rPr>
          <w:rFonts w:asciiTheme="minorHAnsi" w:hAnsiTheme="minorHAnsi" w:cstheme="minorHAnsi"/>
          <w:b/>
          <w:sz w:val="36"/>
          <w:szCs w:val="20"/>
        </w:rPr>
        <w:lastRenderedPageBreak/>
        <w:t>BIJLAGE 1</w:t>
      </w:r>
    </w:p>
    <w:p w14:paraId="65C615B4" w14:textId="4734469D" w:rsidR="00E21B2B" w:rsidRPr="00303CA0" w:rsidRDefault="00A43C7A" w:rsidP="00A43C7A">
      <w:pPr>
        <w:jc w:val="center"/>
        <w:rPr>
          <w:rFonts w:asciiTheme="minorHAnsi" w:hAnsiTheme="minorHAnsi" w:cstheme="minorHAnsi"/>
          <w:sz w:val="36"/>
          <w:szCs w:val="20"/>
        </w:rPr>
      </w:pPr>
      <w:r w:rsidRPr="00303CA0">
        <w:rPr>
          <w:rFonts w:asciiTheme="minorHAnsi" w:hAnsiTheme="minorHAnsi" w:cstheme="minorHAnsi"/>
          <w:b/>
          <w:sz w:val="36"/>
          <w:szCs w:val="20"/>
        </w:rPr>
        <w:t>Checklist</w:t>
      </w:r>
      <w:r w:rsidR="00BA1D4D" w:rsidRPr="00303CA0">
        <w:rPr>
          <w:rFonts w:asciiTheme="minorHAnsi" w:hAnsiTheme="minorHAnsi" w:cstheme="minorHAnsi"/>
          <w:b/>
          <w:sz w:val="36"/>
          <w:szCs w:val="20"/>
        </w:rPr>
        <w:t xml:space="preserve">: </w:t>
      </w:r>
      <w:r w:rsidR="004840B8" w:rsidRPr="00303CA0">
        <w:rPr>
          <w:rFonts w:asciiTheme="minorHAnsi" w:hAnsiTheme="minorHAnsi" w:cstheme="minorHAnsi"/>
          <w:sz w:val="36"/>
          <w:szCs w:val="20"/>
        </w:rPr>
        <w:t>webteksten en brieven</w:t>
      </w:r>
    </w:p>
    <w:p w14:paraId="7B3B998A" w14:textId="77777777" w:rsidR="00A43C7A" w:rsidRPr="00303CA0" w:rsidRDefault="00A43C7A">
      <w:pPr>
        <w:rPr>
          <w:rFonts w:asciiTheme="minorHAnsi" w:hAnsiTheme="minorHAnsi" w:cstheme="minorHAnsi"/>
          <w:szCs w:val="20"/>
        </w:rPr>
      </w:pPr>
    </w:p>
    <w:p w14:paraId="60515BBF" w14:textId="600F6D3C" w:rsidR="006E7A3D" w:rsidRPr="00303CA0" w:rsidRDefault="006E7A3D" w:rsidP="00097EFF">
      <w:pPr>
        <w:rPr>
          <w:rFonts w:asciiTheme="minorHAnsi" w:hAnsiTheme="minorHAnsi" w:cstheme="minorHAnsi"/>
          <w:sz w:val="28"/>
          <w:szCs w:val="20"/>
        </w:rPr>
      </w:pPr>
      <w:r w:rsidRPr="00303CA0">
        <w:rPr>
          <w:rFonts w:asciiTheme="minorHAnsi" w:hAnsiTheme="minorHAnsi" w:cstheme="minorHAnsi"/>
          <w:sz w:val="28"/>
          <w:szCs w:val="20"/>
        </w:rPr>
        <w:t xml:space="preserve">Met deze checklist zorgen we ervoor dat corporaties op dezelfde manier </w:t>
      </w:r>
      <w:r w:rsidR="00B26F0F" w:rsidRPr="00303CA0">
        <w:rPr>
          <w:rFonts w:asciiTheme="minorHAnsi" w:hAnsiTheme="minorHAnsi" w:cstheme="minorHAnsi"/>
          <w:sz w:val="28"/>
          <w:szCs w:val="20"/>
        </w:rPr>
        <w:t>communiceren</w:t>
      </w:r>
      <w:r w:rsidRPr="00303CA0">
        <w:rPr>
          <w:rFonts w:asciiTheme="minorHAnsi" w:hAnsiTheme="minorHAnsi" w:cstheme="minorHAnsi"/>
          <w:sz w:val="28"/>
          <w:szCs w:val="20"/>
        </w:rPr>
        <w:t xml:space="preserve"> over het vijfjarencontract en jongerenwoningen. </w:t>
      </w:r>
    </w:p>
    <w:p w14:paraId="2C399DBB" w14:textId="77777777" w:rsidR="006E7A3D" w:rsidRPr="00303CA0" w:rsidRDefault="006E7A3D">
      <w:pPr>
        <w:rPr>
          <w:rFonts w:asciiTheme="minorHAnsi" w:hAnsiTheme="minorHAnsi" w:cstheme="minorHAnsi"/>
          <w:szCs w:val="20"/>
        </w:rPr>
      </w:pPr>
    </w:p>
    <w:tbl>
      <w:tblPr>
        <w:tblStyle w:val="Gemiddeldelijst2"/>
        <w:tblW w:w="8987" w:type="dxa"/>
        <w:tblLook w:val="04A0" w:firstRow="1" w:lastRow="0" w:firstColumn="1" w:lastColumn="0" w:noHBand="0" w:noVBand="1"/>
      </w:tblPr>
      <w:tblGrid>
        <w:gridCol w:w="430"/>
        <w:gridCol w:w="7475"/>
        <w:gridCol w:w="1082"/>
      </w:tblGrid>
      <w:tr w:rsidR="00057881" w:rsidRPr="00303CA0" w14:paraId="58161EED" w14:textId="77777777" w:rsidTr="00985C44">
        <w:trPr>
          <w:cnfStyle w:val="100000000000" w:firstRow="1" w:lastRow="0" w:firstColumn="0" w:lastColumn="0" w:oddVBand="0" w:evenVBand="0" w:oddHBand="0" w:evenHBand="0" w:firstRowFirstColumn="0" w:firstRowLastColumn="0" w:lastRowFirstColumn="0" w:lastRowLastColumn="0"/>
          <w:trHeight w:val="259"/>
        </w:trPr>
        <w:tc>
          <w:tcPr>
            <w:cnfStyle w:val="001000000100" w:firstRow="0" w:lastRow="0" w:firstColumn="1" w:lastColumn="0" w:oddVBand="0" w:evenVBand="0" w:oddHBand="0" w:evenHBand="0" w:firstRowFirstColumn="1" w:firstRowLastColumn="0" w:lastRowFirstColumn="0" w:lastRowLastColumn="0"/>
            <w:tcW w:w="430" w:type="dxa"/>
            <w:tcBorders>
              <w:bottom w:val="single" w:sz="18" w:space="0" w:color="auto"/>
            </w:tcBorders>
          </w:tcPr>
          <w:p w14:paraId="096DBD77" w14:textId="77777777" w:rsidR="00057881" w:rsidRPr="00303CA0" w:rsidRDefault="00057881">
            <w:pPr>
              <w:rPr>
                <w:rFonts w:asciiTheme="minorHAnsi" w:hAnsiTheme="minorHAnsi" w:cstheme="minorHAnsi"/>
                <w:b/>
                <w:sz w:val="24"/>
                <w:szCs w:val="20"/>
              </w:rPr>
            </w:pPr>
          </w:p>
        </w:tc>
        <w:tc>
          <w:tcPr>
            <w:tcW w:w="7475" w:type="dxa"/>
            <w:tcBorders>
              <w:bottom w:val="single" w:sz="18" w:space="0" w:color="auto"/>
            </w:tcBorders>
          </w:tcPr>
          <w:p w14:paraId="3964E5A0" w14:textId="33E84A6A" w:rsidR="00057881" w:rsidRPr="00303CA0" w:rsidRDefault="00057881" w:rsidP="004840B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auto"/>
                <w:sz w:val="24"/>
                <w:szCs w:val="20"/>
              </w:rPr>
            </w:pPr>
            <w:r w:rsidRPr="00303CA0">
              <w:rPr>
                <w:rFonts w:asciiTheme="minorHAnsi" w:hAnsiTheme="minorHAnsi" w:cstheme="minorHAnsi"/>
                <w:b/>
                <w:color w:val="auto"/>
                <w:sz w:val="24"/>
                <w:szCs w:val="20"/>
              </w:rPr>
              <w:t>W</w:t>
            </w:r>
            <w:r w:rsidR="004840B8" w:rsidRPr="00303CA0">
              <w:rPr>
                <w:rFonts w:asciiTheme="minorHAnsi" w:hAnsiTheme="minorHAnsi" w:cstheme="minorHAnsi"/>
                <w:b/>
                <w:color w:val="auto"/>
                <w:sz w:val="24"/>
                <w:szCs w:val="20"/>
              </w:rPr>
              <w:t>ebteksten</w:t>
            </w:r>
          </w:p>
        </w:tc>
        <w:tc>
          <w:tcPr>
            <w:tcW w:w="1082" w:type="dxa"/>
            <w:tcBorders>
              <w:bottom w:val="single" w:sz="18" w:space="0" w:color="auto"/>
            </w:tcBorders>
          </w:tcPr>
          <w:p w14:paraId="6ECA0B08" w14:textId="77777777" w:rsidR="00057881" w:rsidRPr="00303CA0" w:rsidRDefault="0005788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auto"/>
                <w:sz w:val="24"/>
                <w:szCs w:val="20"/>
              </w:rPr>
            </w:pPr>
            <w:r w:rsidRPr="00303CA0">
              <w:rPr>
                <w:rFonts w:asciiTheme="minorHAnsi" w:hAnsiTheme="minorHAnsi" w:cstheme="minorHAnsi"/>
                <w:b/>
                <w:color w:val="auto"/>
                <w:sz w:val="24"/>
                <w:szCs w:val="20"/>
              </w:rPr>
              <w:t xml:space="preserve">Status </w:t>
            </w:r>
          </w:p>
        </w:tc>
      </w:tr>
      <w:tr w:rsidR="00057881" w:rsidRPr="00303CA0" w14:paraId="4C916D4C" w14:textId="77777777" w:rsidTr="00985C4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30" w:type="dxa"/>
            <w:tcBorders>
              <w:top w:val="single" w:sz="18" w:space="0" w:color="auto"/>
            </w:tcBorders>
          </w:tcPr>
          <w:p w14:paraId="6EDC3EFF" w14:textId="05F98E35" w:rsidR="00057881" w:rsidRPr="00303CA0" w:rsidRDefault="00057881">
            <w:pPr>
              <w:rPr>
                <w:rFonts w:asciiTheme="minorHAnsi" w:hAnsiTheme="minorHAnsi" w:cstheme="minorHAnsi"/>
                <w:b/>
                <w:szCs w:val="20"/>
              </w:rPr>
            </w:pPr>
            <w:r w:rsidRPr="00303CA0">
              <w:rPr>
                <w:rFonts w:asciiTheme="minorHAnsi" w:hAnsiTheme="minorHAnsi" w:cstheme="minorHAnsi"/>
                <w:b/>
                <w:szCs w:val="20"/>
              </w:rPr>
              <w:t>1.</w:t>
            </w:r>
          </w:p>
        </w:tc>
        <w:tc>
          <w:tcPr>
            <w:tcW w:w="7475" w:type="dxa"/>
            <w:tcBorders>
              <w:top w:val="single" w:sz="18" w:space="0" w:color="auto"/>
            </w:tcBorders>
            <w:shd w:val="clear" w:color="auto" w:fill="F2F2F2" w:themeFill="background1" w:themeFillShade="F2"/>
          </w:tcPr>
          <w:p w14:paraId="63AD4F06" w14:textId="2B9ECE2F" w:rsidR="00057881" w:rsidRPr="00303CA0" w:rsidRDefault="000578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20"/>
              </w:rPr>
            </w:pPr>
            <w:r w:rsidRPr="00303CA0">
              <w:rPr>
                <w:rFonts w:asciiTheme="minorHAnsi" w:hAnsiTheme="minorHAnsi" w:cstheme="minorHAnsi"/>
                <w:color w:val="auto"/>
                <w:szCs w:val="20"/>
              </w:rPr>
              <w:t xml:space="preserve">Op de website van alle corporaties staat een pagina met meer informatie over het vijfjarencontract en/of jongerenwoningen. </w:t>
            </w:r>
          </w:p>
          <w:p w14:paraId="0ABD8CB9" w14:textId="77777777" w:rsidR="00057881" w:rsidRPr="00303CA0" w:rsidRDefault="000578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20"/>
              </w:rPr>
            </w:pPr>
          </w:p>
        </w:tc>
        <w:tc>
          <w:tcPr>
            <w:tcW w:w="1082" w:type="dxa"/>
            <w:tcBorders>
              <w:top w:val="single" w:sz="18" w:space="0" w:color="auto"/>
            </w:tcBorders>
            <w:shd w:val="clear" w:color="auto" w:fill="F2F2F2" w:themeFill="background1" w:themeFillShade="F2"/>
          </w:tcPr>
          <w:p w14:paraId="24CC4C22" w14:textId="77777777" w:rsidR="00057881" w:rsidRPr="00303CA0" w:rsidRDefault="00057881" w:rsidP="00985C44">
            <w:pPr>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p>
        </w:tc>
      </w:tr>
      <w:tr w:rsidR="00057881" w:rsidRPr="00303CA0" w14:paraId="16EC50BD" w14:textId="77777777" w:rsidTr="00985C44">
        <w:trPr>
          <w:trHeight w:val="879"/>
        </w:trPr>
        <w:tc>
          <w:tcPr>
            <w:cnfStyle w:val="001000000000" w:firstRow="0" w:lastRow="0" w:firstColumn="1" w:lastColumn="0" w:oddVBand="0" w:evenVBand="0" w:oddHBand="0" w:evenHBand="0" w:firstRowFirstColumn="0" w:firstRowLastColumn="0" w:lastRowFirstColumn="0" w:lastRowLastColumn="0"/>
            <w:tcW w:w="430" w:type="dxa"/>
          </w:tcPr>
          <w:p w14:paraId="7CD4BD67" w14:textId="66E54E4B" w:rsidR="00057881" w:rsidRPr="00303CA0" w:rsidRDefault="00057881">
            <w:pPr>
              <w:rPr>
                <w:rFonts w:asciiTheme="minorHAnsi" w:hAnsiTheme="minorHAnsi" w:cstheme="minorHAnsi"/>
                <w:b/>
                <w:szCs w:val="20"/>
              </w:rPr>
            </w:pPr>
            <w:r w:rsidRPr="00303CA0">
              <w:rPr>
                <w:rFonts w:asciiTheme="minorHAnsi" w:hAnsiTheme="minorHAnsi" w:cstheme="minorHAnsi"/>
                <w:b/>
                <w:szCs w:val="20"/>
              </w:rPr>
              <w:t>2.</w:t>
            </w:r>
          </w:p>
        </w:tc>
        <w:tc>
          <w:tcPr>
            <w:tcW w:w="7475" w:type="dxa"/>
          </w:tcPr>
          <w:p w14:paraId="021AD840" w14:textId="1269B86C" w:rsidR="00057881" w:rsidRPr="00303CA0" w:rsidRDefault="000578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303CA0">
              <w:rPr>
                <w:rFonts w:asciiTheme="minorHAnsi" w:hAnsiTheme="minorHAnsi" w:cstheme="minorHAnsi"/>
                <w:color w:val="auto"/>
                <w:szCs w:val="20"/>
              </w:rPr>
              <w:t xml:space="preserve">De term ‘jongerencontract’ wordt overal aangepast naar ‘vijfjarencontract’. </w:t>
            </w:r>
          </w:p>
          <w:p w14:paraId="5AE6C858" w14:textId="3E1A4926" w:rsidR="00057881" w:rsidRPr="00303CA0" w:rsidRDefault="000578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808080" w:themeColor="background1" w:themeShade="80"/>
                <w:sz w:val="18"/>
                <w:szCs w:val="20"/>
              </w:rPr>
            </w:pPr>
            <w:r w:rsidRPr="00303CA0">
              <w:rPr>
                <w:rFonts w:asciiTheme="minorHAnsi" w:hAnsiTheme="minorHAnsi" w:cstheme="minorHAnsi"/>
                <w:i/>
                <w:color w:val="808080" w:themeColor="background1" w:themeShade="80"/>
                <w:sz w:val="18"/>
                <w:szCs w:val="20"/>
              </w:rPr>
              <w:t>Het vijfjarencontract is namelijk in juli 2016 in de plaats gekomen van het jongerencontract.</w:t>
            </w:r>
            <w:r w:rsidRPr="00303CA0">
              <w:rPr>
                <w:rFonts w:asciiTheme="minorHAnsi" w:hAnsiTheme="minorHAnsi" w:cstheme="minorHAnsi"/>
                <w:color w:val="808080" w:themeColor="background1" w:themeShade="80"/>
                <w:sz w:val="20"/>
              </w:rPr>
              <w:t xml:space="preserve"> </w:t>
            </w:r>
            <w:r w:rsidRPr="00303CA0">
              <w:rPr>
                <w:rFonts w:asciiTheme="minorHAnsi" w:hAnsiTheme="minorHAnsi" w:cstheme="minorHAnsi"/>
                <w:i/>
                <w:color w:val="808080" w:themeColor="background1" w:themeShade="80"/>
                <w:sz w:val="18"/>
                <w:szCs w:val="20"/>
              </w:rPr>
              <w:t>De bestaande contracten blijven uiteraard geldig.</w:t>
            </w:r>
          </w:p>
          <w:p w14:paraId="62A0C18B" w14:textId="77777777" w:rsidR="00057881" w:rsidRPr="00303CA0" w:rsidRDefault="000578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p>
        </w:tc>
        <w:tc>
          <w:tcPr>
            <w:tcW w:w="1082" w:type="dxa"/>
          </w:tcPr>
          <w:p w14:paraId="4C2DDFB7" w14:textId="77777777" w:rsidR="00057881" w:rsidRPr="00303CA0" w:rsidRDefault="00057881" w:rsidP="006E7A3D">
            <w:pPr>
              <w:pStyle w:val="Lijstalinea"/>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p>
        </w:tc>
      </w:tr>
      <w:tr w:rsidR="00057881" w:rsidRPr="00303CA0" w14:paraId="7C2F892C" w14:textId="77777777" w:rsidTr="00985C44">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430" w:type="dxa"/>
          </w:tcPr>
          <w:p w14:paraId="446467D6" w14:textId="51D13D80" w:rsidR="00057881" w:rsidRPr="00303CA0" w:rsidRDefault="00057881" w:rsidP="002C15A6">
            <w:pPr>
              <w:rPr>
                <w:rFonts w:asciiTheme="minorHAnsi" w:hAnsiTheme="minorHAnsi" w:cstheme="minorHAnsi"/>
                <w:b/>
                <w:szCs w:val="20"/>
              </w:rPr>
            </w:pPr>
            <w:r w:rsidRPr="00303CA0">
              <w:rPr>
                <w:rFonts w:asciiTheme="minorHAnsi" w:hAnsiTheme="minorHAnsi" w:cstheme="minorHAnsi"/>
                <w:b/>
                <w:szCs w:val="20"/>
              </w:rPr>
              <w:t>3.</w:t>
            </w:r>
          </w:p>
        </w:tc>
        <w:tc>
          <w:tcPr>
            <w:tcW w:w="7475" w:type="dxa"/>
            <w:shd w:val="clear" w:color="auto" w:fill="F2F2F2" w:themeFill="background1" w:themeFillShade="F2"/>
          </w:tcPr>
          <w:p w14:paraId="02E233A9" w14:textId="08732523" w:rsidR="00057881" w:rsidRPr="00303CA0" w:rsidRDefault="00057881" w:rsidP="002C15A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20"/>
              </w:rPr>
            </w:pPr>
            <w:r w:rsidRPr="00303CA0">
              <w:rPr>
                <w:rFonts w:asciiTheme="minorHAnsi" w:hAnsiTheme="minorHAnsi" w:cstheme="minorHAnsi"/>
                <w:color w:val="auto"/>
                <w:szCs w:val="20"/>
              </w:rPr>
              <w:t>Er staat dat een vijfjarencontract voor de leeftijd van 18 tot en met 27 jaar is.</w:t>
            </w:r>
          </w:p>
          <w:p w14:paraId="3AE49B6F" w14:textId="77777777" w:rsidR="00057881" w:rsidRPr="00303CA0" w:rsidRDefault="00057881" w:rsidP="002C15A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20"/>
              </w:rPr>
            </w:pPr>
          </w:p>
        </w:tc>
        <w:tc>
          <w:tcPr>
            <w:tcW w:w="1082" w:type="dxa"/>
            <w:shd w:val="clear" w:color="auto" w:fill="F2F2F2" w:themeFill="background1" w:themeFillShade="F2"/>
          </w:tcPr>
          <w:p w14:paraId="6F2BBE46" w14:textId="77777777" w:rsidR="00057881" w:rsidRPr="00303CA0" w:rsidRDefault="000578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20"/>
              </w:rPr>
            </w:pPr>
          </w:p>
        </w:tc>
      </w:tr>
      <w:tr w:rsidR="00057881" w:rsidRPr="00303CA0" w14:paraId="7265EF5A" w14:textId="77777777" w:rsidTr="00985C44">
        <w:trPr>
          <w:trHeight w:val="490"/>
        </w:trPr>
        <w:tc>
          <w:tcPr>
            <w:cnfStyle w:val="001000000000" w:firstRow="0" w:lastRow="0" w:firstColumn="1" w:lastColumn="0" w:oddVBand="0" w:evenVBand="0" w:oddHBand="0" w:evenHBand="0" w:firstRowFirstColumn="0" w:firstRowLastColumn="0" w:lastRowFirstColumn="0" w:lastRowLastColumn="0"/>
            <w:tcW w:w="430" w:type="dxa"/>
          </w:tcPr>
          <w:p w14:paraId="517E4091" w14:textId="633144D2" w:rsidR="00057881" w:rsidRPr="00303CA0" w:rsidRDefault="00057881" w:rsidP="002C15A6">
            <w:pPr>
              <w:rPr>
                <w:rFonts w:asciiTheme="minorHAnsi" w:hAnsiTheme="minorHAnsi" w:cstheme="minorHAnsi"/>
                <w:b/>
                <w:szCs w:val="20"/>
              </w:rPr>
            </w:pPr>
            <w:r w:rsidRPr="00303CA0">
              <w:rPr>
                <w:rFonts w:asciiTheme="minorHAnsi" w:hAnsiTheme="minorHAnsi" w:cstheme="minorHAnsi"/>
                <w:b/>
                <w:szCs w:val="20"/>
              </w:rPr>
              <w:t>4.</w:t>
            </w:r>
          </w:p>
        </w:tc>
        <w:tc>
          <w:tcPr>
            <w:tcW w:w="7475" w:type="dxa"/>
          </w:tcPr>
          <w:p w14:paraId="46AE6607" w14:textId="5AF05874" w:rsidR="00057881" w:rsidRPr="00303CA0" w:rsidRDefault="00057881" w:rsidP="002C15A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303CA0">
              <w:rPr>
                <w:rFonts w:asciiTheme="minorHAnsi" w:hAnsiTheme="minorHAnsi" w:cstheme="minorHAnsi"/>
                <w:color w:val="auto"/>
                <w:szCs w:val="20"/>
              </w:rPr>
              <w:t>Er staat dat het gaat om een tijdelijk contract van vijf jaar.</w:t>
            </w:r>
          </w:p>
          <w:p w14:paraId="2B8CFCED" w14:textId="77777777" w:rsidR="00057881" w:rsidRPr="00303CA0" w:rsidRDefault="00057881" w:rsidP="002C15A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p>
        </w:tc>
        <w:tc>
          <w:tcPr>
            <w:tcW w:w="1082" w:type="dxa"/>
          </w:tcPr>
          <w:p w14:paraId="5ACFD687" w14:textId="77777777" w:rsidR="00057881" w:rsidRPr="00303CA0" w:rsidRDefault="000578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p>
        </w:tc>
      </w:tr>
      <w:tr w:rsidR="00057881" w:rsidRPr="00303CA0" w14:paraId="2DDAEB35" w14:textId="77777777" w:rsidTr="00985C44">
        <w:trPr>
          <w:cnfStyle w:val="000000100000" w:firstRow="0" w:lastRow="0" w:firstColumn="0" w:lastColumn="0" w:oddVBand="0" w:evenVBand="0" w:oddHBand="1" w:evenHBand="0" w:firstRowFirstColumn="0" w:firstRowLastColumn="0" w:lastRowFirstColumn="0" w:lastRowLastColumn="0"/>
          <w:trHeight w:val="1167"/>
        </w:trPr>
        <w:tc>
          <w:tcPr>
            <w:cnfStyle w:val="001000000000" w:firstRow="0" w:lastRow="0" w:firstColumn="1" w:lastColumn="0" w:oddVBand="0" w:evenVBand="0" w:oddHBand="0" w:evenHBand="0" w:firstRowFirstColumn="0" w:firstRowLastColumn="0" w:lastRowFirstColumn="0" w:lastRowLastColumn="0"/>
            <w:tcW w:w="430" w:type="dxa"/>
          </w:tcPr>
          <w:p w14:paraId="0BC62995" w14:textId="742A06A6" w:rsidR="00057881" w:rsidRPr="00303CA0" w:rsidRDefault="00057881">
            <w:pPr>
              <w:rPr>
                <w:rFonts w:asciiTheme="minorHAnsi" w:hAnsiTheme="minorHAnsi" w:cstheme="minorHAnsi"/>
                <w:b/>
                <w:szCs w:val="20"/>
              </w:rPr>
            </w:pPr>
            <w:r w:rsidRPr="00303CA0">
              <w:rPr>
                <w:rFonts w:asciiTheme="minorHAnsi" w:hAnsiTheme="minorHAnsi" w:cstheme="minorHAnsi"/>
                <w:b/>
                <w:szCs w:val="20"/>
              </w:rPr>
              <w:t>5.</w:t>
            </w:r>
          </w:p>
        </w:tc>
        <w:tc>
          <w:tcPr>
            <w:tcW w:w="7475" w:type="dxa"/>
            <w:shd w:val="clear" w:color="auto" w:fill="F2F2F2" w:themeFill="background1" w:themeFillShade="F2"/>
          </w:tcPr>
          <w:p w14:paraId="69F0BF36" w14:textId="737FE020" w:rsidR="00057881" w:rsidRPr="00303CA0" w:rsidRDefault="000578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20"/>
              </w:rPr>
            </w:pPr>
            <w:r w:rsidRPr="00303CA0">
              <w:rPr>
                <w:rFonts w:asciiTheme="minorHAnsi" w:hAnsiTheme="minorHAnsi" w:cstheme="minorHAnsi"/>
                <w:color w:val="auto"/>
                <w:szCs w:val="20"/>
              </w:rPr>
              <w:t xml:space="preserve">Er staat dat de jaren dat de jongere in de woning woont, de inschrijving in WoningNet blijft staan. Zolang de jongere ingeschreven staat in WoningNet bouwt hij/zij extra jaren inschrijfduur op. </w:t>
            </w:r>
          </w:p>
          <w:p w14:paraId="0C91250D" w14:textId="050AC82C" w:rsidR="00057881" w:rsidRPr="00303CA0" w:rsidRDefault="000578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808080" w:themeColor="background1" w:themeShade="80"/>
                <w:sz w:val="18"/>
                <w:szCs w:val="20"/>
              </w:rPr>
            </w:pPr>
            <w:r w:rsidRPr="00303CA0">
              <w:rPr>
                <w:rFonts w:asciiTheme="minorHAnsi" w:hAnsiTheme="minorHAnsi" w:cstheme="minorHAnsi"/>
                <w:i/>
                <w:color w:val="808080" w:themeColor="background1" w:themeShade="80"/>
                <w:sz w:val="18"/>
                <w:szCs w:val="20"/>
              </w:rPr>
              <w:t>Dit in tegenstelling tot andere contracten, daar stopt de wachttijd zodra je een woning hebt.</w:t>
            </w:r>
          </w:p>
          <w:p w14:paraId="459B28EC" w14:textId="77777777" w:rsidR="00057881" w:rsidRPr="00303CA0" w:rsidRDefault="000578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20"/>
              </w:rPr>
            </w:pPr>
          </w:p>
        </w:tc>
        <w:tc>
          <w:tcPr>
            <w:tcW w:w="1082" w:type="dxa"/>
            <w:shd w:val="clear" w:color="auto" w:fill="F2F2F2" w:themeFill="background1" w:themeFillShade="F2"/>
          </w:tcPr>
          <w:p w14:paraId="6C7DB6CE" w14:textId="77777777" w:rsidR="00057881" w:rsidRPr="00303CA0" w:rsidRDefault="000578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20"/>
              </w:rPr>
            </w:pPr>
          </w:p>
        </w:tc>
      </w:tr>
      <w:tr w:rsidR="00057881" w:rsidRPr="00303CA0" w14:paraId="1BF00052" w14:textId="77777777" w:rsidTr="00985C44">
        <w:trPr>
          <w:trHeight w:val="879"/>
        </w:trPr>
        <w:tc>
          <w:tcPr>
            <w:cnfStyle w:val="001000000000" w:firstRow="0" w:lastRow="0" w:firstColumn="1" w:lastColumn="0" w:oddVBand="0" w:evenVBand="0" w:oddHBand="0" w:evenHBand="0" w:firstRowFirstColumn="0" w:firstRowLastColumn="0" w:lastRowFirstColumn="0" w:lastRowLastColumn="0"/>
            <w:tcW w:w="430" w:type="dxa"/>
          </w:tcPr>
          <w:p w14:paraId="4DB6F17A" w14:textId="0B4E10C2" w:rsidR="00057881" w:rsidRPr="00303CA0" w:rsidRDefault="00057881">
            <w:pPr>
              <w:rPr>
                <w:rFonts w:asciiTheme="minorHAnsi" w:hAnsiTheme="minorHAnsi" w:cstheme="minorHAnsi"/>
                <w:b/>
                <w:szCs w:val="20"/>
              </w:rPr>
            </w:pPr>
            <w:r w:rsidRPr="00303CA0">
              <w:rPr>
                <w:rFonts w:asciiTheme="minorHAnsi" w:hAnsiTheme="minorHAnsi" w:cstheme="minorHAnsi"/>
                <w:b/>
                <w:szCs w:val="20"/>
              </w:rPr>
              <w:t>6.</w:t>
            </w:r>
          </w:p>
        </w:tc>
        <w:tc>
          <w:tcPr>
            <w:tcW w:w="7475" w:type="dxa"/>
            <w:tcBorders>
              <w:bottom w:val="nil"/>
            </w:tcBorders>
          </w:tcPr>
          <w:p w14:paraId="427E1929" w14:textId="4C35F9A4" w:rsidR="00057881" w:rsidRPr="00303CA0" w:rsidRDefault="000578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303CA0">
              <w:rPr>
                <w:rFonts w:asciiTheme="minorHAnsi" w:hAnsiTheme="minorHAnsi" w:cstheme="minorHAnsi"/>
                <w:color w:val="auto"/>
                <w:szCs w:val="20"/>
              </w:rPr>
              <w:t xml:space="preserve">Er staat wat voor woningen we aanbieden met het vijfjarencontract. </w:t>
            </w:r>
          </w:p>
          <w:p w14:paraId="3265BD38" w14:textId="6DCD5DF2" w:rsidR="00057881" w:rsidRPr="00303CA0" w:rsidRDefault="00057881" w:rsidP="0074350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808080" w:themeColor="background1" w:themeShade="80"/>
                <w:sz w:val="18"/>
                <w:szCs w:val="20"/>
              </w:rPr>
            </w:pPr>
            <w:r w:rsidRPr="00303CA0">
              <w:rPr>
                <w:rFonts w:asciiTheme="minorHAnsi" w:hAnsiTheme="minorHAnsi" w:cstheme="minorHAnsi"/>
                <w:i/>
                <w:color w:val="808080" w:themeColor="background1" w:themeShade="80"/>
                <w:sz w:val="18"/>
                <w:szCs w:val="20"/>
              </w:rPr>
              <w:t>Over het algemeen zijn de meeste jongerenwoningen die aangeboden worden via een vijfjarencontract studio's of tweekamerwoningen tussen de 30 en 50 m2. </w:t>
            </w:r>
          </w:p>
          <w:p w14:paraId="7A98099D" w14:textId="77777777" w:rsidR="00057881" w:rsidRPr="00303CA0" w:rsidRDefault="000578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p>
        </w:tc>
        <w:tc>
          <w:tcPr>
            <w:tcW w:w="1082" w:type="dxa"/>
            <w:tcBorders>
              <w:bottom w:val="nil"/>
            </w:tcBorders>
          </w:tcPr>
          <w:p w14:paraId="35B5D66E" w14:textId="77777777" w:rsidR="00057881" w:rsidRPr="00303CA0" w:rsidRDefault="000578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p>
        </w:tc>
      </w:tr>
      <w:tr w:rsidR="00057881" w:rsidRPr="00303CA0" w14:paraId="07A7CCEB" w14:textId="77777777" w:rsidTr="00985C44">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430" w:type="dxa"/>
          </w:tcPr>
          <w:p w14:paraId="79B375E8" w14:textId="4CE59F18" w:rsidR="00057881" w:rsidRPr="00303CA0" w:rsidRDefault="00057881">
            <w:pPr>
              <w:rPr>
                <w:rFonts w:asciiTheme="minorHAnsi" w:hAnsiTheme="minorHAnsi" w:cstheme="minorHAnsi"/>
                <w:b/>
                <w:szCs w:val="20"/>
              </w:rPr>
            </w:pPr>
            <w:r w:rsidRPr="00303CA0">
              <w:rPr>
                <w:rFonts w:asciiTheme="minorHAnsi" w:hAnsiTheme="minorHAnsi" w:cstheme="minorHAnsi"/>
                <w:b/>
                <w:szCs w:val="20"/>
              </w:rPr>
              <w:t>7.</w:t>
            </w:r>
          </w:p>
        </w:tc>
        <w:tc>
          <w:tcPr>
            <w:tcW w:w="7475" w:type="dxa"/>
            <w:tcBorders>
              <w:bottom w:val="single" w:sz="4" w:space="0" w:color="auto"/>
            </w:tcBorders>
            <w:shd w:val="clear" w:color="auto" w:fill="F2F2F2" w:themeFill="background1" w:themeFillShade="F2"/>
          </w:tcPr>
          <w:p w14:paraId="03A2E21F" w14:textId="4DDE3FE0" w:rsidR="00057881" w:rsidRPr="00303CA0" w:rsidRDefault="000578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20"/>
              </w:rPr>
            </w:pPr>
            <w:r w:rsidRPr="00303CA0">
              <w:rPr>
                <w:rFonts w:asciiTheme="minorHAnsi" w:hAnsiTheme="minorHAnsi" w:cstheme="minorHAnsi"/>
                <w:color w:val="auto"/>
                <w:szCs w:val="20"/>
              </w:rPr>
              <w:t xml:space="preserve">Als het technisch mogelijk is, plaatsen </w:t>
            </w:r>
            <w:r w:rsidRPr="00303CA0">
              <w:rPr>
                <w:rFonts w:asciiTheme="minorHAnsi" w:hAnsiTheme="minorHAnsi" w:cstheme="minorHAnsi"/>
                <w:szCs w:val="20"/>
              </w:rPr>
              <w:t>alle corporaties</w:t>
            </w:r>
            <w:r w:rsidRPr="00303CA0">
              <w:rPr>
                <w:rFonts w:asciiTheme="minorHAnsi" w:hAnsiTheme="minorHAnsi" w:cstheme="minorHAnsi"/>
                <w:color w:val="auto"/>
                <w:szCs w:val="20"/>
              </w:rPr>
              <w:t xml:space="preserve"> het filmpje</w:t>
            </w:r>
            <w:r w:rsidR="00605D68">
              <w:rPr>
                <w:rFonts w:asciiTheme="minorHAnsi" w:hAnsiTheme="minorHAnsi" w:cstheme="minorHAnsi"/>
                <w:color w:val="auto"/>
                <w:szCs w:val="20"/>
              </w:rPr>
              <w:t xml:space="preserve"> voor (kwetsbare) jongeren</w:t>
            </w:r>
            <w:r w:rsidRPr="00303CA0">
              <w:rPr>
                <w:rFonts w:asciiTheme="minorHAnsi" w:hAnsiTheme="minorHAnsi" w:cstheme="minorHAnsi"/>
                <w:color w:val="auto"/>
                <w:szCs w:val="20"/>
              </w:rPr>
              <w:t xml:space="preserve"> op </w:t>
            </w:r>
            <w:r w:rsidRPr="00303CA0">
              <w:rPr>
                <w:rFonts w:asciiTheme="minorHAnsi" w:hAnsiTheme="minorHAnsi" w:cstheme="minorHAnsi"/>
                <w:szCs w:val="20"/>
              </w:rPr>
              <w:t>hun website</w:t>
            </w:r>
            <w:r w:rsidR="004840B8" w:rsidRPr="00303CA0">
              <w:rPr>
                <w:rFonts w:asciiTheme="minorHAnsi" w:hAnsiTheme="minorHAnsi" w:cstheme="minorHAnsi"/>
                <w:szCs w:val="20"/>
              </w:rPr>
              <w:t xml:space="preserve"> </w:t>
            </w:r>
            <w:r w:rsidRPr="00303CA0">
              <w:rPr>
                <w:rFonts w:asciiTheme="minorHAnsi" w:hAnsiTheme="minorHAnsi" w:cstheme="minorHAnsi"/>
                <w:color w:val="auto"/>
                <w:szCs w:val="20"/>
              </w:rPr>
              <w:t xml:space="preserve">. </w:t>
            </w:r>
          </w:p>
          <w:p w14:paraId="1AC95F1C" w14:textId="77777777" w:rsidR="00057881" w:rsidRPr="00303CA0" w:rsidRDefault="000578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20"/>
              </w:rPr>
            </w:pPr>
          </w:p>
        </w:tc>
        <w:tc>
          <w:tcPr>
            <w:tcW w:w="1082" w:type="dxa"/>
            <w:tcBorders>
              <w:bottom w:val="single" w:sz="4" w:space="0" w:color="auto"/>
            </w:tcBorders>
            <w:shd w:val="clear" w:color="auto" w:fill="F2F2F2" w:themeFill="background1" w:themeFillShade="F2"/>
          </w:tcPr>
          <w:p w14:paraId="3A527037" w14:textId="77777777" w:rsidR="00057881" w:rsidRPr="00303CA0" w:rsidRDefault="000578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20"/>
              </w:rPr>
            </w:pPr>
          </w:p>
        </w:tc>
      </w:tr>
    </w:tbl>
    <w:p w14:paraId="4B6D0C2B" w14:textId="77777777" w:rsidR="006E7A3D" w:rsidRPr="00303CA0" w:rsidRDefault="006E7A3D" w:rsidP="001029D6">
      <w:pPr>
        <w:rPr>
          <w:rFonts w:asciiTheme="minorHAnsi" w:hAnsiTheme="minorHAnsi" w:cstheme="minorHAnsi"/>
          <w:szCs w:val="20"/>
        </w:rPr>
      </w:pPr>
    </w:p>
    <w:p w14:paraId="31789B53" w14:textId="77777777" w:rsidR="006E7A3D" w:rsidRPr="00303CA0" w:rsidRDefault="006E7A3D" w:rsidP="001029D6">
      <w:pPr>
        <w:rPr>
          <w:rFonts w:asciiTheme="minorHAnsi" w:hAnsiTheme="minorHAnsi" w:cstheme="minorHAnsi"/>
          <w:szCs w:val="20"/>
        </w:rPr>
      </w:pPr>
    </w:p>
    <w:tbl>
      <w:tblPr>
        <w:tblStyle w:val="Gemiddeldelijst2"/>
        <w:tblW w:w="9016" w:type="dxa"/>
        <w:tblLook w:val="04A0" w:firstRow="1" w:lastRow="0" w:firstColumn="1" w:lastColumn="0" w:noHBand="0" w:noVBand="1"/>
      </w:tblPr>
      <w:tblGrid>
        <w:gridCol w:w="387"/>
        <w:gridCol w:w="7713"/>
        <w:gridCol w:w="916"/>
      </w:tblGrid>
      <w:tr w:rsidR="00057881" w:rsidRPr="00303CA0" w14:paraId="0853F023" w14:textId="77777777" w:rsidTr="00985C44">
        <w:trPr>
          <w:cnfStyle w:val="100000000000" w:firstRow="1" w:lastRow="0" w:firstColumn="0" w:lastColumn="0" w:oddVBand="0" w:evenVBand="0" w:oddHBand="0" w:evenHBand="0" w:firstRowFirstColumn="0" w:firstRowLastColumn="0" w:lastRowFirstColumn="0" w:lastRowLastColumn="0"/>
          <w:trHeight w:val="185"/>
        </w:trPr>
        <w:tc>
          <w:tcPr>
            <w:cnfStyle w:val="001000000100" w:firstRow="0" w:lastRow="0" w:firstColumn="1" w:lastColumn="0" w:oddVBand="0" w:evenVBand="0" w:oddHBand="0" w:evenHBand="0" w:firstRowFirstColumn="1" w:firstRowLastColumn="0" w:lastRowFirstColumn="0" w:lastRowLastColumn="0"/>
            <w:tcW w:w="360" w:type="dxa"/>
            <w:tcBorders>
              <w:bottom w:val="single" w:sz="18" w:space="0" w:color="auto"/>
            </w:tcBorders>
          </w:tcPr>
          <w:p w14:paraId="55842F0A" w14:textId="77777777" w:rsidR="00057881" w:rsidRPr="00303CA0" w:rsidRDefault="00057881" w:rsidP="00F874A9">
            <w:pPr>
              <w:rPr>
                <w:rFonts w:asciiTheme="minorHAnsi" w:hAnsiTheme="minorHAnsi" w:cstheme="minorHAnsi"/>
                <w:b/>
                <w:szCs w:val="20"/>
              </w:rPr>
            </w:pPr>
          </w:p>
        </w:tc>
        <w:tc>
          <w:tcPr>
            <w:tcW w:w="7740" w:type="dxa"/>
            <w:tcBorders>
              <w:bottom w:val="single" w:sz="18" w:space="0" w:color="auto"/>
            </w:tcBorders>
          </w:tcPr>
          <w:p w14:paraId="7AEB807D" w14:textId="37BC7FEB" w:rsidR="00057881" w:rsidRPr="00303CA0" w:rsidRDefault="00057881" w:rsidP="00F874A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auto"/>
                <w:sz w:val="24"/>
                <w:szCs w:val="20"/>
              </w:rPr>
            </w:pPr>
            <w:r w:rsidRPr="00303CA0">
              <w:rPr>
                <w:rFonts w:asciiTheme="minorHAnsi" w:hAnsiTheme="minorHAnsi" w:cstheme="minorHAnsi"/>
                <w:b/>
                <w:color w:val="auto"/>
                <w:sz w:val="24"/>
                <w:szCs w:val="20"/>
              </w:rPr>
              <w:t>Brief (herinnering afloop van contract)</w:t>
            </w:r>
          </w:p>
        </w:tc>
        <w:tc>
          <w:tcPr>
            <w:tcW w:w="916" w:type="dxa"/>
            <w:tcBorders>
              <w:bottom w:val="single" w:sz="18" w:space="0" w:color="auto"/>
            </w:tcBorders>
          </w:tcPr>
          <w:p w14:paraId="37AD243C" w14:textId="77777777" w:rsidR="00057881" w:rsidRPr="00303CA0" w:rsidRDefault="00057881" w:rsidP="00F874A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auto"/>
                <w:sz w:val="24"/>
                <w:szCs w:val="20"/>
              </w:rPr>
            </w:pPr>
            <w:r w:rsidRPr="00303CA0">
              <w:rPr>
                <w:rFonts w:asciiTheme="minorHAnsi" w:hAnsiTheme="minorHAnsi" w:cstheme="minorHAnsi"/>
                <w:b/>
                <w:color w:val="auto"/>
                <w:sz w:val="24"/>
                <w:szCs w:val="20"/>
              </w:rPr>
              <w:t>Status</w:t>
            </w:r>
          </w:p>
        </w:tc>
      </w:tr>
      <w:tr w:rsidR="00057881" w:rsidRPr="00303CA0" w14:paraId="3123F9F3" w14:textId="77777777" w:rsidTr="00985C4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360" w:type="dxa"/>
            <w:tcBorders>
              <w:top w:val="single" w:sz="18" w:space="0" w:color="auto"/>
            </w:tcBorders>
          </w:tcPr>
          <w:p w14:paraId="5E7CDED1" w14:textId="3142A61D" w:rsidR="00057881" w:rsidRPr="00303CA0" w:rsidRDefault="00057881" w:rsidP="00743505">
            <w:pPr>
              <w:rPr>
                <w:rFonts w:asciiTheme="minorHAnsi" w:hAnsiTheme="minorHAnsi" w:cstheme="minorHAnsi"/>
                <w:b/>
                <w:szCs w:val="20"/>
              </w:rPr>
            </w:pPr>
            <w:r w:rsidRPr="00303CA0">
              <w:rPr>
                <w:rFonts w:asciiTheme="minorHAnsi" w:hAnsiTheme="minorHAnsi" w:cstheme="minorHAnsi"/>
                <w:b/>
                <w:szCs w:val="20"/>
              </w:rPr>
              <w:t>1.</w:t>
            </w:r>
          </w:p>
        </w:tc>
        <w:tc>
          <w:tcPr>
            <w:tcW w:w="7740" w:type="dxa"/>
            <w:tcBorders>
              <w:top w:val="single" w:sz="18" w:space="0" w:color="auto"/>
            </w:tcBorders>
            <w:shd w:val="clear" w:color="auto" w:fill="F2F2F2" w:themeFill="background1" w:themeFillShade="F2"/>
          </w:tcPr>
          <w:p w14:paraId="3C294D68" w14:textId="2D967ECF" w:rsidR="00057881" w:rsidRPr="00303CA0" w:rsidRDefault="00057881" w:rsidP="0074350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03CA0">
              <w:rPr>
                <w:rFonts w:asciiTheme="minorHAnsi" w:hAnsiTheme="minorHAnsi" w:cstheme="minorHAnsi"/>
                <w:color w:val="auto"/>
                <w:szCs w:val="20"/>
              </w:rPr>
              <w:t xml:space="preserve">Geef </w:t>
            </w:r>
            <w:r w:rsidR="00A83F14" w:rsidRPr="00303CA0">
              <w:rPr>
                <w:rFonts w:asciiTheme="minorHAnsi" w:hAnsiTheme="minorHAnsi" w:cstheme="minorHAnsi"/>
                <w:szCs w:val="20"/>
              </w:rPr>
              <w:t xml:space="preserve">minimaal een half jaar </w:t>
            </w:r>
            <w:r w:rsidRPr="00303CA0">
              <w:rPr>
                <w:rFonts w:asciiTheme="minorHAnsi" w:hAnsiTheme="minorHAnsi" w:cstheme="minorHAnsi"/>
                <w:szCs w:val="20"/>
              </w:rPr>
              <w:t xml:space="preserve">van tevoren </w:t>
            </w:r>
            <w:r w:rsidRPr="00303CA0">
              <w:rPr>
                <w:rFonts w:asciiTheme="minorHAnsi" w:hAnsiTheme="minorHAnsi" w:cstheme="minorHAnsi"/>
                <w:color w:val="auto"/>
                <w:szCs w:val="20"/>
              </w:rPr>
              <w:t xml:space="preserve">aan dat het contract op de woning bijna afloopt. </w:t>
            </w:r>
            <w:r w:rsidRPr="00303CA0">
              <w:rPr>
                <w:rFonts w:asciiTheme="minorHAnsi" w:hAnsiTheme="minorHAnsi" w:cstheme="minorHAnsi"/>
                <w:szCs w:val="20"/>
              </w:rPr>
              <w:t xml:space="preserve">Noem daarbij de concrete einddatum. </w:t>
            </w:r>
          </w:p>
          <w:p w14:paraId="17301621" w14:textId="7867BBA1" w:rsidR="00057881" w:rsidRPr="00303CA0" w:rsidRDefault="00057881" w:rsidP="0074350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20"/>
              </w:rPr>
            </w:pPr>
          </w:p>
        </w:tc>
        <w:tc>
          <w:tcPr>
            <w:tcW w:w="916" w:type="dxa"/>
            <w:tcBorders>
              <w:top w:val="single" w:sz="18" w:space="0" w:color="auto"/>
            </w:tcBorders>
            <w:shd w:val="clear" w:color="auto" w:fill="F2F2F2" w:themeFill="background1" w:themeFillShade="F2"/>
          </w:tcPr>
          <w:p w14:paraId="2ACDB84C" w14:textId="77777777" w:rsidR="00057881" w:rsidRPr="00303CA0" w:rsidRDefault="00057881" w:rsidP="00F874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20"/>
              </w:rPr>
            </w:pPr>
          </w:p>
        </w:tc>
      </w:tr>
      <w:tr w:rsidR="00057881" w:rsidRPr="00303CA0" w14:paraId="72B65629" w14:textId="77777777" w:rsidTr="00985C44">
        <w:trPr>
          <w:trHeight w:val="554"/>
        </w:trPr>
        <w:tc>
          <w:tcPr>
            <w:cnfStyle w:val="001000000000" w:firstRow="0" w:lastRow="0" w:firstColumn="1" w:lastColumn="0" w:oddVBand="0" w:evenVBand="0" w:oddHBand="0" w:evenHBand="0" w:firstRowFirstColumn="0" w:firstRowLastColumn="0" w:lastRowFirstColumn="0" w:lastRowLastColumn="0"/>
            <w:tcW w:w="360" w:type="dxa"/>
          </w:tcPr>
          <w:p w14:paraId="0AAA9C54" w14:textId="64EB6373" w:rsidR="00057881" w:rsidRPr="00303CA0" w:rsidRDefault="00057881" w:rsidP="00F874A9">
            <w:pPr>
              <w:rPr>
                <w:rFonts w:asciiTheme="minorHAnsi" w:hAnsiTheme="minorHAnsi" w:cstheme="minorHAnsi"/>
                <w:b/>
                <w:szCs w:val="20"/>
              </w:rPr>
            </w:pPr>
            <w:r w:rsidRPr="00303CA0">
              <w:rPr>
                <w:rFonts w:asciiTheme="minorHAnsi" w:hAnsiTheme="minorHAnsi" w:cstheme="minorHAnsi"/>
                <w:b/>
                <w:szCs w:val="20"/>
              </w:rPr>
              <w:t>2.</w:t>
            </w:r>
          </w:p>
        </w:tc>
        <w:tc>
          <w:tcPr>
            <w:tcW w:w="7740" w:type="dxa"/>
          </w:tcPr>
          <w:p w14:paraId="4C38BDE9" w14:textId="777CD2A9" w:rsidR="00057881" w:rsidRPr="00303CA0" w:rsidRDefault="00057881" w:rsidP="00F874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r w:rsidRPr="00303CA0">
              <w:rPr>
                <w:rFonts w:asciiTheme="minorHAnsi" w:hAnsiTheme="minorHAnsi" w:cstheme="minorHAnsi"/>
                <w:color w:val="auto"/>
                <w:szCs w:val="20"/>
              </w:rPr>
              <w:t xml:space="preserve">Geef aan dat de jongere </w:t>
            </w:r>
            <w:r w:rsidRPr="00303CA0">
              <w:rPr>
                <w:rFonts w:asciiTheme="minorHAnsi" w:hAnsiTheme="minorHAnsi" w:cstheme="minorHAnsi"/>
                <w:szCs w:val="20"/>
              </w:rPr>
              <w:t>nu moet beginnen</w:t>
            </w:r>
            <w:r w:rsidRPr="00303CA0">
              <w:rPr>
                <w:rFonts w:asciiTheme="minorHAnsi" w:hAnsiTheme="minorHAnsi" w:cstheme="minorHAnsi"/>
                <w:color w:val="auto"/>
                <w:szCs w:val="20"/>
              </w:rPr>
              <w:t xml:space="preserve"> met het zoeken naar een </w:t>
            </w:r>
            <w:r w:rsidRPr="00303CA0">
              <w:rPr>
                <w:rFonts w:asciiTheme="minorHAnsi" w:hAnsiTheme="minorHAnsi" w:cstheme="minorHAnsi"/>
                <w:szCs w:val="20"/>
              </w:rPr>
              <w:t xml:space="preserve">nieuwe woning. </w:t>
            </w:r>
          </w:p>
          <w:p w14:paraId="37DA7D4B" w14:textId="77777777" w:rsidR="00057881" w:rsidRPr="00303CA0" w:rsidRDefault="00057881" w:rsidP="00F874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p>
        </w:tc>
        <w:tc>
          <w:tcPr>
            <w:tcW w:w="916" w:type="dxa"/>
          </w:tcPr>
          <w:p w14:paraId="5405846E" w14:textId="77777777" w:rsidR="00057881" w:rsidRPr="00303CA0" w:rsidRDefault="00057881" w:rsidP="00F874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p>
        </w:tc>
      </w:tr>
      <w:tr w:rsidR="00057881" w:rsidRPr="00303CA0" w14:paraId="0D8E65EF" w14:textId="77777777" w:rsidTr="00985C44">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60" w:type="dxa"/>
          </w:tcPr>
          <w:p w14:paraId="6B9E36DC" w14:textId="35532678" w:rsidR="00057881" w:rsidRPr="00303CA0" w:rsidRDefault="00057881" w:rsidP="00743505">
            <w:pPr>
              <w:rPr>
                <w:rFonts w:asciiTheme="minorHAnsi" w:hAnsiTheme="minorHAnsi" w:cstheme="minorHAnsi"/>
                <w:b/>
                <w:szCs w:val="20"/>
              </w:rPr>
            </w:pPr>
            <w:r w:rsidRPr="00303CA0">
              <w:rPr>
                <w:rFonts w:asciiTheme="minorHAnsi" w:hAnsiTheme="minorHAnsi" w:cstheme="minorHAnsi"/>
                <w:b/>
                <w:szCs w:val="20"/>
              </w:rPr>
              <w:t>3.</w:t>
            </w:r>
          </w:p>
        </w:tc>
        <w:tc>
          <w:tcPr>
            <w:tcW w:w="7740" w:type="dxa"/>
            <w:shd w:val="clear" w:color="auto" w:fill="F2F2F2" w:themeFill="background1" w:themeFillShade="F2"/>
          </w:tcPr>
          <w:p w14:paraId="73C7C121" w14:textId="4E3BEA74" w:rsidR="00057881" w:rsidRPr="00303CA0" w:rsidRDefault="00057881" w:rsidP="0074350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03CA0">
              <w:rPr>
                <w:rFonts w:asciiTheme="minorHAnsi" w:hAnsiTheme="minorHAnsi" w:cstheme="minorHAnsi"/>
                <w:color w:val="auto"/>
                <w:szCs w:val="20"/>
              </w:rPr>
              <w:t xml:space="preserve">Geef aan dat de jongere voor een sociale huurwoning kan zoeken via Woningnet en dat de jongere ook kan zoeken naar een vrije sector huurwoning of koopwoning. </w:t>
            </w:r>
          </w:p>
          <w:p w14:paraId="581459CE" w14:textId="01CEC0D1" w:rsidR="00057881" w:rsidRPr="00303CA0" w:rsidRDefault="00057881" w:rsidP="0074350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20"/>
              </w:rPr>
            </w:pPr>
          </w:p>
        </w:tc>
        <w:tc>
          <w:tcPr>
            <w:tcW w:w="916" w:type="dxa"/>
            <w:shd w:val="clear" w:color="auto" w:fill="F2F2F2" w:themeFill="background1" w:themeFillShade="F2"/>
          </w:tcPr>
          <w:p w14:paraId="1FC617DE" w14:textId="77777777" w:rsidR="00057881" w:rsidRPr="00303CA0" w:rsidRDefault="00057881" w:rsidP="00F874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Cs w:val="20"/>
              </w:rPr>
            </w:pPr>
          </w:p>
        </w:tc>
      </w:tr>
      <w:tr w:rsidR="00057881" w:rsidRPr="00303CA0" w14:paraId="68AB3570" w14:textId="77777777" w:rsidTr="00985C44">
        <w:trPr>
          <w:trHeight w:val="554"/>
        </w:trPr>
        <w:tc>
          <w:tcPr>
            <w:cnfStyle w:val="001000000000" w:firstRow="0" w:lastRow="0" w:firstColumn="1" w:lastColumn="0" w:oddVBand="0" w:evenVBand="0" w:oddHBand="0" w:evenHBand="0" w:firstRowFirstColumn="0" w:firstRowLastColumn="0" w:lastRowFirstColumn="0" w:lastRowLastColumn="0"/>
            <w:tcW w:w="360" w:type="dxa"/>
          </w:tcPr>
          <w:p w14:paraId="61F93A69" w14:textId="51F78E74" w:rsidR="00057881" w:rsidRPr="00303CA0" w:rsidRDefault="00057881" w:rsidP="00F874A9">
            <w:pPr>
              <w:rPr>
                <w:rFonts w:asciiTheme="minorHAnsi" w:hAnsiTheme="minorHAnsi" w:cstheme="minorHAnsi"/>
                <w:b/>
                <w:szCs w:val="20"/>
              </w:rPr>
            </w:pPr>
            <w:r w:rsidRPr="00303CA0">
              <w:rPr>
                <w:rFonts w:asciiTheme="minorHAnsi" w:hAnsiTheme="minorHAnsi" w:cstheme="minorHAnsi"/>
                <w:b/>
                <w:szCs w:val="20"/>
              </w:rPr>
              <w:t>4.</w:t>
            </w:r>
          </w:p>
        </w:tc>
        <w:tc>
          <w:tcPr>
            <w:tcW w:w="7740" w:type="dxa"/>
          </w:tcPr>
          <w:p w14:paraId="335AC56C" w14:textId="79C987AC" w:rsidR="00A83F14" w:rsidRPr="00303CA0" w:rsidRDefault="00057881" w:rsidP="00A83F14">
            <w:pPr>
              <w:spacing w:line="288"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03CA0">
              <w:rPr>
                <w:rFonts w:asciiTheme="minorHAnsi" w:hAnsiTheme="minorHAnsi" w:cstheme="minorHAnsi"/>
                <w:color w:val="auto"/>
                <w:szCs w:val="20"/>
              </w:rPr>
              <w:t>Benoem dat wanneer het niet</w:t>
            </w:r>
            <w:r w:rsidR="00A83F14" w:rsidRPr="00303CA0">
              <w:rPr>
                <w:rFonts w:asciiTheme="minorHAnsi" w:hAnsiTheme="minorHAnsi" w:cstheme="minorHAnsi"/>
                <w:color w:val="auto"/>
                <w:szCs w:val="20"/>
              </w:rPr>
              <w:t xml:space="preserve"> zoeken</w:t>
            </w:r>
            <w:r w:rsidRPr="00303CA0">
              <w:rPr>
                <w:rFonts w:asciiTheme="minorHAnsi" w:hAnsiTheme="minorHAnsi" w:cstheme="minorHAnsi"/>
                <w:color w:val="auto"/>
                <w:szCs w:val="20"/>
              </w:rPr>
              <w:t xml:space="preserve"> lukt de jongere zich kan melden bij het spreekuur Woning Zoeken van !WOON. </w:t>
            </w:r>
            <w:r w:rsidR="00A83F14" w:rsidRPr="00303CA0">
              <w:rPr>
                <w:rFonts w:asciiTheme="minorHAnsi" w:hAnsiTheme="minorHAnsi" w:cstheme="minorHAnsi"/>
              </w:rPr>
              <w:t xml:space="preserve">!WOON kan helpen, maar dat geeft geen garantie voor een woning. Het is belangrijk om zelf te blijven zoeken. De regie ligt dus bij de jongere! </w:t>
            </w:r>
          </w:p>
          <w:p w14:paraId="51DC438E" w14:textId="77777777" w:rsidR="00057881" w:rsidRPr="00303CA0" w:rsidRDefault="00057881" w:rsidP="00F874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p>
        </w:tc>
        <w:tc>
          <w:tcPr>
            <w:tcW w:w="916" w:type="dxa"/>
          </w:tcPr>
          <w:p w14:paraId="0A187E20" w14:textId="77777777" w:rsidR="00057881" w:rsidRPr="00303CA0" w:rsidRDefault="00057881" w:rsidP="00F874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0"/>
              </w:rPr>
            </w:pPr>
          </w:p>
        </w:tc>
      </w:tr>
    </w:tbl>
    <w:p w14:paraId="0B2E0326" w14:textId="77777777" w:rsidR="00494D9D" w:rsidRPr="00303CA0" w:rsidRDefault="00494D9D" w:rsidP="001029D6">
      <w:pPr>
        <w:rPr>
          <w:rFonts w:asciiTheme="minorHAnsi" w:hAnsiTheme="minorHAnsi" w:cstheme="minorHAnsi"/>
          <w:sz w:val="20"/>
          <w:szCs w:val="20"/>
        </w:rPr>
      </w:pPr>
    </w:p>
    <w:p w14:paraId="7F3B8D23" w14:textId="77777777" w:rsidR="00494D9D" w:rsidRPr="00303CA0" w:rsidRDefault="00494D9D" w:rsidP="00494D9D">
      <w:pPr>
        <w:rPr>
          <w:rFonts w:asciiTheme="minorHAnsi" w:hAnsiTheme="minorHAnsi" w:cstheme="minorHAnsi"/>
        </w:rPr>
      </w:pPr>
    </w:p>
    <w:p w14:paraId="2F4A7B1A" w14:textId="799DA770" w:rsidR="006D329A" w:rsidRPr="00303CA0" w:rsidRDefault="006D329A" w:rsidP="006D329A">
      <w:pPr>
        <w:jc w:val="center"/>
        <w:rPr>
          <w:rFonts w:asciiTheme="minorHAnsi" w:hAnsiTheme="minorHAnsi" w:cstheme="minorHAnsi"/>
          <w:b/>
          <w:sz w:val="36"/>
          <w:szCs w:val="20"/>
        </w:rPr>
      </w:pPr>
      <w:r w:rsidRPr="00303CA0">
        <w:rPr>
          <w:rFonts w:asciiTheme="minorHAnsi" w:hAnsiTheme="minorHAnsi" w:cstheme="minorHAnsi"/>
          <w:b/>
          <w:sz w:val="36"/>
          <w:szCs w:val="20"/>
        </w:rPr>
        <w:t xml:space="preserve">BIJLAGE </w:t>
      </w:r>
      <w:r>
        <w:rPr>
          <w:rFonts w:asciiTheme="minorHAnsi" w:hAnsiTheme="minorHAnsi" w:cstheme="minorHAnsi"/>
          <w:b/>
          <w:sz w:val="36"/>
          <w:szCs w:val="20"/>
        </w:rPr>
        <w:t>2</w:t>
      </w:r>
    </w:p>
    <w:p w14:paraId="57616F7B" w14:textId="162A00AF" w:rsidR="006D329A" w:rsidRPr="006D329A" w:rsidRDefault="006D329A" w:rsidP="006D329A">
      <w:pPr>
        <w:jc w:val="center"/>
        <w:rPr>
          <w:rFonts w:asciiTheme="minorHAnsi" w:hAnsiTheme="minorHAnsi" w:cstheme="minorHAnsi"/>
          <w:bCs/>
          <w:sz w:val="36"/>
          <w:szCs w:val="20"/>
        </w:rPr>
      </w:pPr>
      <w:r>
        <w:rPr>
          <w:rFonts w:asciiTheme="minorHAnsi" w:hAnsiTheme="minorHAnsi" w:cstheme="minorHAnsi"/>
          <w:b/>
          <w:sz w:val="36"/>
          <w:szCs w:val="20"/>
        </w:rPr>
        <w:t xml:space="preserve">Voorbeeld: </w:t>
      </w:r>
      <w:r w:rsidRPr="006D329A">
        <w:rPr>
          <w:rFonts w:asciiTheme="minorHAnsi" w:hAnsiTheme="minorHAnsi" w:cstheme="minorHAnsi"/>
          <w:bCs/>
          <w:sz w:val="36"/>
          <w:szCs w:val="20"/>
        </w:rPr>
        <w:t>webtekst</w:t>
      </w:r>
    </w:p>
    <w:p w14:paraId="3E6FCC25" w14:textId="77777777" w:rsidR="006D329A" w:rsidRDefault="006D329A" w:rsidP="006D329A">
      <w:pPr>
        <w:rPr>
          <w:rFonts w:asciiTheme="minorHAnsi" w:hAnsiTheme="minorHAnsi" w:cstheme="minorHAnsi"/>
        </w:rPr>
      </w:pPr>
    </w:p>
    <w:p w14:paraId="6D3BEEF1" w14:textId="77777777" w:rsidR="006D329A" w:rsidRDefault="006D329A" w:rsidP="006D329A">
      <w:pPr>
        <w:rPr>
          <w:rFonts w:asciiTheme="minorHAnsi" w:hAnsiTheme="minorHAnsi" w:cstheme="minorHAnsi"/>
        </w:rPr>
      </w:pPr>
    </w:p>
    <w:p w14:paraId="53B5469F" w14:textId="24C900D9" w:rsidR="006D329A" w:rsidRPr="006D329A" w:rsidRDefault="006D329A" w:rsidP="006D329A">
      <w:pPr>
        <w:rPr>
          <w:rFonts w:asciiTheme="minorHAnsi" w:hAnsiTheme="minorHAnsi" w:cstheme="minorHAnsi"/>
        </w:rPr>
      </w:pPr>
      <w:r w:rsidRPr="006D329A">
        <w:rPr>
          <w:rFonts w:asciiTheme="minorHAnsi" w:hAnsiTheme="minorHAnsi" w:cstheme="minorHAnsi"/>
        </w:rPr>
        <w:t xml:space="preserve">Ben je tussen de 18 en 28 jaar? Dan kun je bij </w:t>
      </w:r>
      <w:r w:rsidRPr="006D329A">
        <w:rPr>
          <w:rFonts w:asciiTheme="minorHAnsi" w:hAnsiTheme="minorHAnsi" w:cstheme="minorHAnsi"/>
          <w:i/>
          <w:iCs/>
        </w:rPr>
        <w:t>&lt;invullen corporatie&gt;</w:t>
      </w:r>
      <w:r w:rsidRPr="006D329A">
        <w:rPr>
          <w:rFonts w:asciiTheme="minorHAnsi" w:hAnsiTheme="minorHAnsi" w:cstheme="minorHAnsi"/>
        </w:rPr>
        <w:t xml:space="preserve"> een </w:t>
      </w:r>
      <w:r>
        <w:rPr>
          <w:rFonts w:asciiTheme="minorHAnsi" w:hAnsiTheme="minorHAnsi" w:cstheme="minorHAnsi"/>
        </w:rPr>
        <w:t>woning met een vijfjarencontract</w:t>
      </w:r>
      <w:r w:rsidRPr="006D329A">
        <w:rPr>
          <w:rFonts w:asciiTheme="minorHAnsi" w:hAnsiTheme="minorHAnsi" w:cstheme="minorHAnsi"/>
        </w:rPr>
        <w:t xml:space="preserve"> huren. Dat is een contract voor vijf jaar.</w:t>
      </w:r>
    </w:p>
    <w:p w14:paraId="793F2E01" w14:textId="77777777" w:rsidR="006D329A" w:rsidRDefault="006D329A" w:rsidP="006D329A">
      <w:pPr>
        <w:rPr>
          <w:rFonts w:asciiTheme="minorHAnsi" w:hAnsiTheme="minorHAnsi" w:cstheme="minorHAnsi"/>
        </w:rPr>
      </w:pPr>
    </w:p>
    <w:p w14:paraId="6C631634" w14:textId="4E3242F2" w:rsidR="006D329A" w:rsidRPr="006D329A" w:rsidRDefault="006D329A" w:rsidP="006D329A">
      <w:pPr>
        <w:rPr>
          <w:rFonts w:asciiTheme="minorHAnsi" w:hAnsiTheme="minorHAnsi" w:cstheme="minorHAnsi"/>
          <w:b/>
          <w:bCs/>
        </w:rPr>
      </w:pPr>
      <w:r w:rsidRPr="006D329A">
        <w:rPr>
          <w:rFonts w:asciiTheme="minorHAnsi" w:hAnsiTheme="minorHAnsi" w:cstheme="minorHAnsi"/>
          <w:b/>
          <w:bCs/>
        </w:rPr>
        <w:t>Wat houdt een vijfjarencontract in?</w:t>
      </w:r>
    </w:p>
    <w:p w14:paraId="3057BDEE" w14:textId="67FDA786" w:rsidR="006D329A" w:rsidRPr="006D329A" w:rsidRDefault="006D329A" w:rsidP="006D329A">
      <w:pPr>
        <w:rPr>
          <w:rFonts w:asciiTheme="minorHAnsi" w:hAnsiTheme="minorHAnsi" w:cstheme="minorHAnsi"/>
        </w:rPr>
      </w:pPr>
      <w:r w:rsidRPr="006D329A">
        <w:rPr>
          <w:rFonts w:asciiTheme="minorHAnsi" w:hAnsiTheme="minorHAnsi" w:cstheme="minorHAnsi"/>
        </w:rPr>
        <w:t>Je huurt het huis maximaal vijf jaar. De jaren dat je er woont, blijft je inschrijving in WoningNet staan. Zo bouw je extra jaren op. Daardoor k</w:t>
      </w:r>
      <w:r w:rsidR="00CD4E03">
        <w:rPr>
          <w:rFonts w:asciiTheme="minorHAnsi" w:hAnsiTheme="minorHAnsi" w:cstheme="minorHAnsi"/>
        </w:rPr>
        <w:t>a</w:t>
      </w:r>
      <w:r w:rsidRPr="006D329A">
        <w:rPr>
          <w:rFonts w:asciiTheme="minorHAnsi" w:hAnsiTheme="minorHAnsi" w:cstheme="minorHAnsi"/>
        </w:rPr>
        <w:t>n je na die vijf jaar doorstromen naar een volgende woning. Dat mag ook opnieuw een woning zijn met een vijfjarencontract. Maar je moet wel verhuizen.</w:t>
      </w:r>
    </w:p>
    <w:p w14:paraId="311E22D0" w14:textId="77777777" w:rsidR="006D329A" w:rsidRPr="006D329A" w:rsidRDefault="006D329A" w:rsidP="006D329A">
      <w:pPr>
        <w:rPr>
          <w:rFonts w:asciiTheme="minorHAnsi" w:hAnsiTheme="minorHAnsi" w:cstheme="minorHAnsi"/>
        </w:rPr>
      </w:pPr>
    </w:p>
    <w:p w14:paraId="6C2A46BF" w14:textId="77777777" w:rsidR="006D329A" w:rsidRPr="00950EE5" w:rsidRDefault="006D329A" w:rsidP="006D329A">
      <w:pPr>
        <w:rPr>
          <w:rFonts w:asciiTheme="minorHAnsi" w:hAnsiTheme="minorHAnsi" w:cstheme="minorHAnsi"/>
          <w:b/>
          <w:bCs/>
        </w:rPr>
      </w:pPr>
      <w:r w:rsidRPr="00950EE5">
        <w:rPr>
          <w:rFonts w:asciiTheme="minorHAnsi" w:hAnsiTheme="minorHAnsi" w:cstheme="minorHAnsi"/>
          <w:b/>
          <w:bCs/>
        </w:rPr>
        <w:t>Het contract loopt af. Wat dan?</w:t>
      </w:r>
    </w:p>
    <w:p w14:paraId="03E369CC" w14:textId="71A5508E" w:rsidR="006D329A" w:rsidRPr="006D329A" w:rsidRDefault="006D329A" w:rsidP="006D329A">
      <w:pPr>
        <w:rPr>
          <w:rFonts w:asciiTheme="minorHAnsi" w:hAnsiTheme="minorHAnsi" w:cstheme="minorHAnsi"/>
        </w:rPr>
      </w:pPr>
      <w:r w:rsidRPr="006D329A">
        <w:rPr>
          <w:rFonts w:asciiTheme="minorHAnsi" w:hAnsiTheme="minorHAnsi" w:cstheme="minorHAnsi"/>
        </w:rPr>
        <w:t>Je ontvangt van ons een brief voordat het contract afloopt. Dan moet je zelf op zoek naar een nieuw huis. Voldoet je inkomen aan de eisen voor een sociale huurwoning? Dan kun je via WoningNet zoeken. Verdien je meer? Dan zoek je naar een huis in de vrije sector. Kopen kan dan ook.</w:t>
      </w:r>
    </w:p>
    <w:p w14:paraId="465E5DC6" w14:textId="77777777" w:rsidR="006D329A" w:rsidRPr="006D329A" w:rsidRDefault="006D329A" w:rsidP="006D329A">
      <w:pPr>
        <w:rPr>
          <w:rFonts w:asciiTheme="minorHAnsi" w:hAnsiTheme="minorHAnsi" w:cstheme="minorHAnsi"/>
        </w:rPr>
      </w:pPr>
    </w:p>
    <w:p w14:paraId="2D404448" w14:textId="51061FA9" w:rsidR="006D329A" w:rsidRPr="00CD4E03" w:rsidRDefault="006D329A" w:rsidP="006D329A">
      <w:pPr>
        <w:rPr>
          <w:rFonts w:asciiTheme="minorHAnsi" w:hAnsiTheme="minorHAnsi" w:cstheme="minorHAnsi"/>
          <w:b/>
          <w:bCs/>
        </w:rPr>
      </w:pPr>
      <w:r w:rsidRPr="00CD4E03">
        <w:rPr>
          <w:rFonts w:asciiTheme="minorHAnsi" w:hAnsiTheme="minorHAnsi" w:cstheme="minorHAnsi"/>
          <w:b/>
          <w:bCs/>
        </w:rPr>
        <w:t>Vijfjarencontract voor jong</w:t>
      </w:r>
      <w:r w:rsidR="00CD4E03">
        <w:rPr>
          <w:rFonts w:asciiTheme="minorHAnsi" w:hAnsiTheme="minorHAnsi" w:cstheme="minorHAnsi"/>
          <w:b/>
          <w:bCs/>
        </w:rPr>
        <w:t>volwassenen</w:t>
      </w:r>
      <w:r w:rsidRPr="00CD4E03">
        <w:rPr>
          <w:rFonts w:asciiTheme="minorHAnsi" w:hAnsiTheme="minorHAnsi" w:cstheme="minorHAnsi"/>
          <w:b/>
          <w:bCs/>
        </w:rPr>
        <w:t xml:space="preserve"> zonder kinderen</w:t>
      </w:r>
    </w:p>
    <w:p w14:paraId="15883F59" w14:textId="4DD83525" w:rsidR="006D329A" w:rsidRPr="006D329A" w:rsidRDefault="006D329A" w:rsidP="006D329A">
      <w:pPr>
        <w:rPr>
          <w:rFonts w:asciiTheme="minorHAnsi" w:hAnsiTheme="minorHAnsi" w:cstheme="minorHAnsi"/>
        </w:rPr>
      </w:pPr>
      <w:r w:rsidRPr="006D329A">
        <w:rPr>
          <w:rFonts w:asciiTheme="minorHAnsi" w:hAnsiTheme="minorHAnsi" w:cstheme="minorHAnsi"/>
        </w:rPr>
        <w:t>J</w:t>
      </w:r>
      <w:r w:rsidR="00CD4E03">
        <w:rPr>
          <w:rFonts w:asciiTheme="minorHAnsi" w:hAnsiTheme="minorHAnsi" w:cstheme="minorHAnsi"/>
        </w:rPr>
        <w:t xml:space="preserve">ongvolwassenen </w:t>
      </w:r>
      <w:r w:rsidRPr="006D329A">
        <w:rPr>
          <w:rFonts w:asciiTheme="minorHAnsi" w:hAnsiTheme="minorHAnsi" w:cstheme="minorHAnsi"/>
        </w:rPr>
        <w:t xml:space="preserve">tussen de 18 en 28 jaar oud komen voor een vijfjarencontract in aanmerking. Op de dag dat de huurder het contract tekent, mag hij niet ouder zijn dan 27 jaar en 365 dagen. </w:t>
      </w:r>
      <w:r w:rsidR="005906E5" w:rsidRPr="006D329A">
        <w:rPr>
          <w:rFonts w:asciiTheme="minorHAnsi" w:hAnsiTheme="minorHAnsi" w:cstheme="minorHAnsi"/>
          <w:i/>
          <w:iCs/>
        </w:rPr>
        <w:t>&lt;invullen corporatie&gt;</w:t>
      </w:r>
      <w:r w:rsidR="005906E5" w:rsidRPr="006D329A">
        <w:rPr>
          <w:rFonts w:asciiTheme="minorHAnsi" w:hAnsiTheme="minorHAnsi" w:cstheme="minorHAnsi"/>
        </w:rPr>
        <w:t xml:space="preserve"> </w:t>
      </w:r>
      <w:r w:rsidRPr="006D329A">
        <w:rPr>
          <w:rFonts w:asciiTheme="minorHAnsi" w:hAnsiTheme="minorHAnsi" w:cstheme="minorHAnsi"/>
        </w:rPr>
        <w:t>biedt deze woningen aan voor vijf jaar. Daardoor komen ze sneller vrij en blijven ze beschikbaar voor jongeren.</w:t>
      </w:r>
    </w:p>
    <w:p w14:paraId="26F2EDDC" w14:textId="77777777" w:rsidR="006D329A" w:rsidRPr="006D329A" w:rsidRDefault="006D329A" w:rsidP="006D329A">
      <w:pPr>
        <w:rPr>
          <w:rFonts w:asciiTheme="minorHAnsi" w:hAnsiTheme="minorHAnsi" w:cstheme="minorHAnsi"/>
        </w:rPr>
      </w:pPr>
    </w:p>
    <w:p w14:paraId="509BD10F" w14:textId="5EB69339" w:rsidR="006D329A" w:rsidRPr="006D329A" w:rsidRDefault="005906E5" w:rsidP="006D329A">
      <w:pPr>
        <w:rPr>
          <w:rFonts w:asciiTheme="minorHAnsi" w:hAnsiTheme="minorHAnsi" w:cstheme="minorHAnsi"/>
        </w:rPr>
      </w:pPr>
      <w:r>
        <w:rPr>
          <w:rFonts w:asciiTheme="minorHAnsi" w:hAnsiTheme="minorHAnsi" w:cstheme="minorHAnsi"/>
        </w:rPr>
        <w:t>Jongvolwassenen</w:t>
      </w:r>
      <w:r w:rsidR="006D329A" w:rsidRPr="006D329A">
        <w:rPr>
          <w:rFonts w:asciiTheme="minorHAnsi" w:hAnsiTheme="minorHAnsi" w:cstheme="minorHAnsi"/>
        </w:rPr>
        <w:t xml:space="preserve"> die een gezin met kind(eren) hebben komen niet in aanmerking voor een jongerenwoning met een vijfjarencontract</w:t>
      </w:r>
      <w:r w:rsidR="0049387F">
        <w:rPr>
          <w:rFonts w:asciiTheme="minorHAnsi" w:hAnsiTheme="minorHAnsi" w:cstheme="minorHAnsi"/>
        </w:rPr>
        <w:t>, omdat:</w:t>
      </w:r>
    </w:p>
    <w:p w14:paraId="04B018E0" w14:textId="77777777" w:rsidR="006D329A" w:rsidRPr="006D329A" w:rsidRDefault="006D329A" w:rsidP="006D329A">
      <w:pPr>
        <w:rPr>
          <w:rFonts w:asciiTheme="minorHAnsi" w:hAnsiTheme="minorHAnsi" w:cstheme="minorHAnsi"/>
        </w:rPr>
      </w:pPr>
    </w:p>
    <w:p w14:paraId="4D157D47" w14:textId="77777777" w:rsidR="0049387F" w:rsidRDefault="006D329A" w:rsidP="006D329A">
      <w:pPr>
        <w:pStyle w:val="Lijstalinea"/>
        <w:numPr>
          <w:ilvl w:val="0"/>
          <w:numId w:val="18"/>
        </w:numPr>
        <w:rPr>
          <w:rFonts w:asciiTheme="minorHAnsi" w:hAnsiTheme="minorHAnsi" w:cstheme="minorHAnsi"/>
        </w:rPr>
      </w:pPr>
      <w:r w:rsidRPr="0049387F">
        <w:rPr>
          <w:rFonts w:asciiTheme="minorHAnsi" w:hAnsiTheme="minorHAnsi" w:cstheme="minorHAnsi"/>
        </w:rPr>
        <w:t>de woningen zijn te klein</w:t>
      </w:r>
    </w:p>
    <w:p w14:paraId="701AB3DB" w14:textId="61ECC55A" w:rsidR="006D329A" w:rsidRPr="0049387F" w:rsidRDefault="0049387F" w:rsidP="006D329A">
      <w:pPr>
        <w:pStyle w:val="Lijstalinea"/>
        <w:numPr>
          <w:ilvl w:val="0"/>
          <w:numId w:val="18"/>
        </w:numPr>
        <w:rPr>
          <w:rFonts w:asciiTheme="minorHAnsi" w:hAnsiTheme="minorHAnsi" w:cstheme="minorHAnsi"/>
        </w:rPr>
      </w:pPr>
      <w:r w:rsidRPr="006D329A">
        <w:rPr>
          <w:rFonts w:asciiTheme="minorHAnsi" w:hAnsiTheme="minorHAnsi" w:cstheme="minorHAnsi"/>
          <w:i/>
          <w:iCs/>
        </w:rPr>
        <w:t>&lt;invullen corporatie&gt;</w:t>
      </w:r>
      <w:r w:rsidR="006D329A" w:rsidRPr="0049387F">
        <w:rPr>
          <w:rFonts w:asciiTheme="minorHAnsi" w:hAnsiTheme="minorHAnsi" w:cstheme="minorHAnsi"/>
        </w:rPr>
        <w:t xml:space="preserve"> vindt dat tijdelijke contracten niet geschikt zijn voor een gezin</w:t>
      </w:r>
    </w:p>
    <w:p w14:paraId="0B91391F" w14:textId="77777777" w:rsidR="0049387F" w:rsidRDefault="0049387F" w:rsidP="006D329A">
      <w:pPr>
        <w:rPr>
          <w:rFonts w:asciiTheme="minorHAnsi" w:hAnsiTheme="minorHAnsi" w:cstheme="minorHAnsi"/>
        </w:rPr>
      </w:pPr>
    </w:p>
    <w:p w14:paraId="4B72DD68" w14:textId="535C00A2" w:rsidR="006D329A" w:rsidRPr="0049387F" w:rsidRDefault="006D329A" w:rsidP="006D329A">
      <w:pPr>
        <w:rPr>
          <w:rFonts w:asciiTheme="minorHAnsi" w:hAnsiTheme="minorHAnsi" w:cstheme="minorHAnsi"/>
          <w:b/>
          <w:bCs/>
        </w:rPr>
      </w:pPr>
      <w:r w:rsidRPr="0049387F">
        <w:rPr>
          <w:rFonts w:asciiTheme="minorHAnsi" w:hAnsiTheme="minorHAnsi" w:cstheme="minorHAnsi"/>
          <w:b/>
          <w:bCs/>
        </w:rPr>
        <w:t>Wat voor woningen bieden wij aan?</w:t>
      </w:r>
    </w:p>
    <w:p w14:paraId="1A963A13" w14:textId="07FDCCA4" w:rsidR="006D329A" w:rsidRPr="006D329A" w:rsidRDefault="009D6D68" w:rsidP="006D329A">
      <w:pPr>
        <w:rPr>
          <w:rFonts w:asciiTheme="minorHAnsi" w:hAnsiTheme="minorHAnsi" w:cstheme="minorHAnsi"/>
        </w:rPr>
      </w:pPr>
      <w:r w:rsidRPr="006D329A">
        <w:rPr>
          <w:rFonts w:asciiTheme="minorHAnsi" w:hAnsiTheme="minorHAnsi" w:cstheme="minorHAnsi"/>
          <w:i/>
          <w:iCs/>
        </w:rPr>
        <w:t>&lt;invullen</w:t>
      </w:r>
      <w:r>
        <w:rPr>
          <w:rFonts w:asciiTheme="minorHAnsi" w:hAnsiTheme="minorHAnsi" w:cstheme="minorHAnsi"/>
          <w:i/>
          <w:iCs/>
        </w:rPr>
        <w:t xml:space="preserve"> door</w:t>
      </w:r>
      <w:r w:rsidRPr="006D329A">
        <w:rPr>
          <w:rFonts w:asciiTheme="minorHAnsi" w:hAnsiTheme="minorHAnsi" w:cstheme="minorHAnsi"/>
          <w:i/>
          <w:iCs/>
        </w:rPr>
        <w:t xml:space="preserve"> corporatie&gt;</w:t>
      </w:r>
    </w:p>
    <w:p w14:paraId="5BE7CC08" w14:textId="77777777" w:rsidR="009D6D68" w:rsidRDefault="009D6D68" w:rsidP="006D329A">
      <w:pPr>
        <w:rPr>
          <w:rFonts w:asciiTheme="minorHAnsi" w:hAnsiTheme="minorHAnsi" w:cstheme="minorHAnsi"/>
        </w:rPr>
      </w:pPr>
    </w:p>
    <w:p w14:paraId="103EA5E0" w14:textId="2EA06FA5" w:rsidR="006D329A" w:rsidRPr="009D6D68" w:rsidRDefault="006D329A" w:rsidP="006D329A">
      <w:pPr>
        <w:rPr>
          <w:rFonts w:asciiTheme="minorHAnsi" w:hAnsiTheme="minorHAnsi" w:cstheme="minorHAnsi"/>
          <w:b/>
          <w:bCs/>
        </w:rPr>
      </w:pPr>
      <w:r w:rsidRPr="009D6D68">
        <w:rPr>
          <w:rFonts w:asciiTheme="minorHAnsi" w:hAnsiTheme="minorHAnsi" w:cstheme="minorHAnsi"/>
          <w:b/>
          <w:bCs/>
        </w:rPr>
        <w:t>Hoe kan ik reageren op deze woningen?</w:t>
      </w:r>
    </w:p>
    <w:p w14:paraId="74CCE119" w14:textId="36B8CFA2" w:rsidR="006D329A" w:rsidRPr="009D6D68" w:rsidRDefault="006D329A" w:rsidP="009D6D68">
      <w:pPr>
        <w:pStyle w:val="Lijstalinea"/>
        <w:numPr>
          <w:ilvl w:val="0"/>
          <w:numId w:val="19"/>
        </w:numPr>
        <w:rPr>
          <w:rFonts w:asciiTheme="minorHAnsi" w:hAnsiTheme="minorHAnsi" w:cstheme="minorHAnsi"/>
        </w:rPr>
      </w:pPr>
      <w:r w:rsidRPr="009D6D68">
        <w:rPr>
          <w:rFonts w:asciiTheme="minorHAnsi" w:hAnsiTheme="minorHAnsi" w:cstheme="minorHAnsi"/>
        </w:rPr>
        <w:t>Schrijf je in</w:t>
      </w:r>
      <w:r w:rsidR="009D6D68">
        <w:rPr>
          <w:rFonts w:asciiTheme="minorHAnsi" w:hAnsiTheme="minorHAnsi" w:cstheme="minorHAnsi"/>
        </w:rPr>
        <w:t xml:space="preserve"> bij WoningNet</w:t>
      </w:r>
      <w:r w:rsidR="009D6D68">
        <w:rPr>
          <w:rFonts w:asciiTheme="minorHAnsi" w:hAnsiTheme="minorHAnsi" w:cstheme="minorHAnsi"/>
        </w:rPr>
        <w:br/>
      </w:r>
      <w:r w:rsidRPr="009D6D68">
        <w:rPr>
          <w:rFonts w:asciiTheme="minorHAnsi" w:hAnsiTheme="minorHAnsi" w:cstheme="minorHAnsi"/>
        </w:rPr>
        <w:t>Wij wijzen de woningen toe op volgorde van inschrijfduur. Een deel gaat naar jongeren van 18 tot en met 22 jaar. De rest van de woningen is bestemd voor jongeren van 23 tot en met 27 jaar.</w:t>
      </w:r>
    </w:p>
    <w:p w14:paraId="72E46FC5" w14:textId="77777777" w:rsidR="006D329A" w:rsidRPr="009D6D68" w:rsidRDefault="006D329A" w:rsidP="009D6D68">
      <w:pPr>
        <w:pStyle w:val="Lijstalinea"/>
        <w:numPr>
          <w:ilvl w:val="0"/>
          <w:numId w:val="19"/>
        </w:numPr>
        <w:rPr>
          <w:rFonts w:asciiTheme="minorHAnsi" w:hAnsiTheme="minorHAnsi" w:cstheme="minorHAnsi"/>
        </w:rPr>
      </w:pPr>
      <w:r w:rsidRPr="009D6D68">
        <w:rPr>
          <w:rFonts w:asciiTheme="minorHAnsi" w:hAnsiTheme="minorHAnsi" w:cstheme="minorHAnsi"/>
        </w:rPr>
        <w:t>Door loting</w:t>
      </w:r>
    </w:p>
    <w:p w14:paraId="40A0C3CA" w14:textId="77777777" w:rsidR="006D329A" w:rsidRPr="009D6D68" w:rsidRDefault="006D329A" w:rsidP="009D6D68">
      <w:pPr>
        <w:pStyle w:val="Lijstalinea"/>
        <w:rPr>
          <w:rFonts w:asciiTheme="minorHAnsi" w:hAnsiTheme="minorHAnsi" w:cstheme="minorHAnsi"/>
        </w:rPr>
      </w:pPr>
      <w:r w:rsidRPr="009D6D68">
        <w:rPr>
          <w:rFonts w:asciiTheme="minorHAnsi" w:hAnsiTheme="minorHAnsi" w:cstheme="minorHAnsi"/>
        </w:rPr>
        <w:t>Sta je nog niet lang genoeg ingeschreven? Dan maak je door loting sneller kans op een huis.</w:t>
      </w:r>
    </w:p>
    <w:p w14:paraId="7283F386" w14:textId="77777777" w:rsidR="006D329A" w:rsidRPr="006D329A" w:rsidRDefault="006D329A" w:rsidP="006D329A">
      <w:pPr>
        <w:rPr>
          <w:rFonts w:asciiTheme="minorHAnsi" w:hAnsiTheme="minorHAnsi" w:cstheme="minorHAnsi"/>
        </w:rPr>
      </w:pPr>
    </w:p>
    <w:p w14:paraId="7BD910B6" w14:textId="77777777" w:rsidR="006D329A" w:rsidRPr="00965CB6" w:rsidRDefault="006D329A" w:rsidP="006D329A">
      <w:pPr>
        <w:rPr>
          <w:rFonts w:asciiTheme="minorHAnsi" w:hAnsiTheme="minorHAnsi" w:cstheme="minorHAnsi"/>
          <w:b/>
          <w:bCs/>
        </w:rPr>
      </w:pPr>
      <w:r w:rsidRPr="00965CB6">
        <w:rPr>
          <w:rFonts w:asciiTheme="minorHAnsi" w:hAnsiTheme="minorHAnsi" w:cstheme="minorHAnsi"/>
          <w:b/>
          <w:bCs/>
        </w:rPr>
        <w:t>Jongerencontracten</w:t>
      </w:r>
    </w:p>
    <w:p w14:paraId="2AA26ABB" w14:textId="51630B28" w:rsidR="00494D9D" w:rsidRPr="00303CA0" w:rsidRDefault="006D329A" w:rsidP="006D329A">
      <w:pPr>
        <w:rPr>
          <w:rFonts w:asciiTheme="minorHAnsi" w:hAnsiTheme="minorHAnsi" w:cstheme="minorHAnsi"/>
        </w:rPr>
      </w:pPr>
      <w:r w:rsidRPr="006D329A">
        <w:rPr>
          <w:rFonts w:asciiTheme="minorHAnsi" w:hAnsiTheme="minorHAnsi" w:cstheme="minorHAnsi"/>
        </w:rPr>
        <w:t>Het vijfjarencontract is sinds 1 juli 2016 in de plaats gekomen van het jongerencontract. Die bieden wij niet meer aan. De bestaande contracten blijven uiteraard geldig.</w:t>
      </w:r>
    </w:p>
    <w:p w14:paraId="7BC42E62" w14:textId="303462E2" w:rsidR="00956D33" w:rsidRPr="00303CA0" w:rsidRDefault="00956D33" w:rsidP="00494D9D">
      <w:pPr>
        <w:rPr>
          <w:rFonts w:asciiTheme="minorHAnsi" w:hAnsiTheme="minorHAnsi" w:cstheme="minorHAnsi"/>
        </w:rPr>
      </w:pPr>
    </w:p>
    <w:p w14:paraId="4DCB76C0" w14:textId="77777777" w:rsidR="006D329A" w:rsidRDefault="006D329A">
      <w:pPr>
        <w:rPr>
          <w:rFonts w:asciiTheme="minorHAnsi" w:hAnsiTheme="minorHAnsi" w:cstheme="minorHAnsi"/>
          <w:b/>
          <w:sz w:val="36"/>
          <w:szCs w:val="20"/>
        </w:rPr>
      </w:pPr>
      <w:r>
        <w:rPr>
          <w:rFonts w:asciiTheme="minorHAnsi" w:hAnsiTheme="minorHAnsi" w:cstheme="minorHAnsi"/>
          <w:b/>
          <w:sz w:val="36"/>
          <w:szCs w:val="20"/>
        </w:rPr>
        <w:br w:type="page"/>
      </w:r>
    </w:p>
    <w:p w14:paraId="3B9030D1" w14:textId="617B2F1E" w:rsidR="00C26DBD" w:rsidRPr="00303CA0" w:rsidRDefault="00C26DBD" w:rsidP="00C26DBD">
      <w:pPr>
        <w:jc w:val="center"/>
        <w:rPr>
          <w:rFonts w:asciiTheme="minorHAnsi" w:hAnsiTheme="minorHAnsi" w:cstheme="minorHAnsi"/>
          <w:b/>
          <w:sz w:val="36"/>
          <w:szCs w:val="20"/>
        </w:rPr>
      </w:pPr>
      <w:r w:rsidRPr="00303CA0">
        <w:rPr>
          <w:rFonts w:asciiTheme="minorHAnsi" w:hAnsiTheme="minorHAnsi" w:cstheme="minorHAnsi"/>
          <w:b/>
          <w:sz w:val="36"/>
          <w:szCs w:val="20"/>
        </w:rPr>
        <w:t xml:space="preserve">BIJLAGE </w:t>
      </w:r>
      <w:r w:rsidR="006D329A">
        <w:rPr>
          <w:rFonts w:asciiTheme="minorHAnsi" w:hAnsiTheme="minorHAnsi" w:cstheme="minorHAnsi"/>
          <w:b/>
          <w:sz w:val="36"/>
          <w:szCs w:val="20"/>
        </w:rPr>
        <w:t>3</w:t>
      </w:r>
    </w:p>
    <w:p w14:paraId="43AD9BB5" w14:textId="0298B2C4" w:rsidR="00C26DBD" w:rsidRPr="00303CA0" w:rsidRDefault="00C26DBD" w:rsidP="00C26DBD">
      <w:pPr>
        <w:jc w:val="center"/>
        <w:rPr>
          <w:rFonts w:asciiTheme="minorHAnsi" w:hAnsiTheme="minorHAnsi" w:cstheme="minorHAnsi"/>
          <w:b/>
          <w:sz w:val="36"/>
          <w:szCs w:val="20"/>
        </w:rPr>
      </w:pPr>
      <w:r w:rsidRPr="00303CA0">
        <w:rPr>
          <w:rFonts w:asciiTheme="minorHAnsi" w:hAnsiTheme="minorHAnsi" w:cstheme="minorHAnsi"/>
          <w:b/>
          <w:sz w:val="36"/>
          <w:szCs w:val="20"/>
        </w:rPr>
        <w:t xml:space="preserve">Instructie: </w:t>
      </w:r>
      <w:r w:rsidRPr="00303CA0">
        <w:rPr>
          <w:rFonts w:asciiTheme="minorHAnsi" w:hAnsiTheme="minorHAnsi" w:cstheme="minorHAnsi"/>
          <w:sz w:val="36"/>
          <w:szCs w:val="20"/>
        </w:rPr>
        <w:t>filmpje</w:t>
      </w:r>
      <w:r w:rsidR="006912ED" w:rsidRPr="00303CA0">
        <w:rPr>
          <w:rFonts w:asciiTheme="minorHAnsi" w:hAnsiTheme="minorHAnsi" w:cstheme="minorHAnsi"/>
          <w:sz w:val="36"/>
          <w:szCs w:val="20"/>
        </w:rPr>
        <w:t xml:space="preserve"> voor </w:t>
      </w:r>
      <w:r w:rsidR="006A066A" w:rsidRPr="00303CA0">
        <w:rPr>
          <w:rFonts w:asciiTheme="minorHAnsi" w:hAnsiTheme="minorHAnsi" w:cstheme="minorHAnsi"/>
          <w:sz w:val="36"/>
          <w:szCs w:val="20"/>
        </w:rPr>
        <w:t>(</w:t>
      </w:r>
      <w:r w:rsidR="006912ED" w:rsidRPr="00303CA0">
        <w:rPr>
          <w:rFonts w:asciiTheme="minorHAnsi" w:hAnsiTheme="minorHAnsi" w:cstheme="minorHAnsi"/>
          <w:sz w:val="36"/>
          <w:szCs w:val="20"/>
        </w:rPr>
        <w:t>kwetsbare</w:t>
      </w:r>
      <w:r w:rsidR="006A066A" w:rsidRPr="00303CA0">
        <w:rPr>
          <w:rFonts w:asciiTheme="minorHAnsi" w:hAnsiTheme="minorHAnsi" w:cstheme="minorHAnsi"/>
          <w:sz w:val="36"/>
          <w:szCs w:val="20"/>
        </w:rPr>
        <w:t>)</w:t>
      </w:r>
      <w:r w:rsidR="006912ED" w:rsidRPr="00303CA0">
        <w:rPr>
          <w:rFonts w:asciiTheme="minorHAnsi" w:hAnsiTheme="minorHAnsi" w:cstheme="minorHAnsi"/>
          <w:sz w:val="36"/>
          <w:szCs w:val="20"/>
        </w:rPr>
        <w:t xml:space="preserve"> jongeren</w:t>
      </w:r>
    </w:p>
    <w:p w14:paraId="00DC4681" w14:textId="77777777" w:rsidR="00494D9D" w:rsidRPr="00303CA0" w:rsidRDefault="00494D9D" w:rsidP="001029D6">
      <w:pPr>
        <w:rPr>
          <w:rFonts w:asciiTheme="minorHAnsi" w:hAnsiTheme="minorHAnsi" w:cstheme="minorHAnsi"/>
          <w:b/>
          <w:sz w:val="20"/>
          <w:szCs w:val="20"/>
        </w:rPr>
      </w:pPr>
    </w:p>
    <w:p w14:paraId="61AA91DB" w14:textId="77777777" w:rsidR="008A1470" w:rsidRPr="00303CA0" w:rsidRDefault="008A1470" w:rsidP="001029D6">
      <w:pPr>
        <w:rPr>
          <w:rFonts w:asciiTheme="minorHAnsi" w:hAnsiTheme="minorHAnsi" w:cstheme="minorHAnsi"/>
          <w:sz w:val="20"/>
          <w:szCs w:val="20"/>
        </w:rPr>
      </w:pPr>
    </w:p>
    <w:sectPr w:rsidR="008A1470" w:rsidRPr="00303CA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asmin Keijzer" w:date="2020-11-12T12:52:00Z" w:initials="JK">
    <w:p w14:paraId="1B50AA8B" w14:textId="51F2E034" w:rsidR="00605D68" w:rsidRDefault="00605D68">
      <w:pPr>
        <w:pStyle w:val="Tekstopmerking"/>
      </w:pPr>
      <w:r>
        <w:rPr>
          <w:rStyle w:val="Verwijzingopmerking"/>
        </w:rPr>
        <w:annotationRef/>
      </w:r>
      <w:r>
        <w:t>Misschien kunnen we in in bijlage 3 aangeven dat er twee soorten filmpjes zijn: 1 voor reguliere jongeren en een voor jongeren uit MOJ/BW/JhmV. En waar ze deze filmpjes kunnen vinden?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50AA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50AA8B" w16cid:durableId="2357AE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0460F"/>
    <w:multiLevelType w:val="hybridMultilevel"/>
    <w:tmpl w:val="E30E48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3A7393"/>
    <w:multiLevelType w:val="hybridMultilevel"/>
    <w:tmpl w:val="233C3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8807B9"/>
    <w:multiLevelType w:val="hybridMultilevel"/>
    <w:tmpl w:val="EFBEE7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D5A1A64"/>
    <w:multiLevelType w:val="hybridMultilevel"/>
    <w:tmpl w:val="6658B8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1BC476C"/>
    <w:multiLevelType w:val="hybridMultilevel"/>
    <w:tmpl w:val="9998D3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1EF6862"/>
    <w:multiLevelType w:val="hybridMultilevel"/>
    <w:tmpl w:val="A8846A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5356DDB"/>
    <w:multiLevelType w:val="hybridMultilevel"/>
    <w:tmpl w:val="6CCAE3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F04A9A"/>
    <w:multiLevelType w:val="hybridMultilevel"/>
    <w:tmpl w:val="6338E9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9268DA"/>
    <w:multiLevelType w:val="hybridMultilevel"/>
    <w:tmpl w:val="9DD47A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444B4273"/>
    <w:multiLevelType w:val="hybridMultilevel"/>
    <w:tmpl w:val="FCBC421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E5372E"/>
    <w:multiLevelType w:val="hybridMultilevel"/>
    <w:tmpl w:val="3B36DF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6058AD"/>
    <w:multiLevelType w:val="hybridMultilevel"/>
    <w:tmpl w:val="005AE1AE"/>
    <w:lvl w:ilvl="0" w:tplc="2FECF7A4">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CE2C93"/>
    <w:multiLevelType w:val="hybridMultilevel"/>
    <w:tmpl w:val="7548B892"/>
    <w:lvl w:ilvl="0" w:tplc="1B98044E">
      <w:start w:val="1"/>
      <w:numFmt w:val="decimal"/>
      <w:lvlText w:val="%1."/>
      <w:lvlJc w:val="left"/>
      <w:pPr>
        <w:ind w:left="136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7761085"/>
    <w:multiLevelType w:val="hybridMultilevel"/>
    <w:tmpl w:val="F50EDA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6EA15FC4"/>
    <w:multiLevelType w:val="hybridMultilevel"/>
    <w:tmpl w:val="5D7E3D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74AF2A06"/>
    <w:multiLevelType w:val="hybridMultilevel"/>
    <w:tmpl w:val="DD884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6C822B1"/>
    <w:multiLevelType w:val="hybridMultilevel"/>
    <w:tmpl w:val="15D4E3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781A4C24"/>
    <w:multiLevelType w:val="hybridMultilevel"/>
    <w:tmpl w:val="9C7CD512"/>
    <w:lvl w:ilvl="0" w:tplc="2FECF7A4">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F664C07"/>
    <w:multiLevelType w:val="hybridMultilevel"/>
    <w:tmpl w:val="D14A98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16"/>
  </w:num>
  <w:num w:numId="5">
    <w:abstractNumId w:val="13"/>
  </w:num>
  <w:num w:numId="6">
    <w:abstractNumId w:val="14"/>
  </w:num>
  <w:num w:numId="7">
    <w:abstractNumId w:val="8"/>
  </w:num>
  <w:num w:numId="8">
    <w:abstractNumId w:val="5"/>
  </w:num>
  <w:num w:numId="9">
    <w:abstractNumId w:val="7"/>
  </w:num>
  <w:num w:numId="10">
    <w:abstractNumId w:val="10"/>
  </w:num>
  <w:num w:numId="11">
    <w:abstractNumId w:val="12"/>
  </w:num>
  <w:num w:numId="12">
    <w:abstractNumId w:val="2"/>
  </w:num>
  <w:num w:numId="13">
    <w:abstractNumId w:val="0"/>
  </w:num>
  <w:num w:numId="14">
    <w:abstractNumId w:val="11"/>
  </w:num>
  <w:num w:numId="15">
    <w:abstractNumId w:val="17"/>
  </w:num>
  <w:num w:numId="16">
    <w:abstractNumId w:val="15"/>
  </w:num>
  <w:num w:numId="17">
    <w:abstractNumId w:val="18"/>
  </w:num>
  <w:num w:numId="18">
    <w:abstractNumId w:val="1"/>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smin Keijzer">
    <w15:presenceInfo w15:providerId="AD" w15:userId="S::JKeijzer@stadgenoot.nl::e51fe30f-9e72-4eb5-816a-78bfdf56f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7A"/>
    <w:rsid w:val="00057881"/>
    <w:rsid w:val="00097EFF"/>
    <w:rsid w:val="000B32D5"/>
    <w:rsid w:val="000B3874"/>
    <w:rsid w:val="001029D6"/>
    <w:rsid w:val="00136D2B"/>
    <w:rsid w:val="00150C01"/>
    <w:rsid w:val="0016250C"/>
    <w:rsid w:val="001821F5"/>
    <w:rsid w:val="001972CE"/>
    <w:rsid w:val="001A4C28"/>
    <w:rsid w:val="00225586"/>
    <w:rsid w:val="0026508F"/>
    <w:rsid w:val="002C15A6"/>
    <w:rsid w:val="00303CA0"/>
    <w:rsid w:val="003E46A8"/>
    <w:rsid w:val="004131B0"/>
    <w:rsid w:val="004651E1"/>
    <w:rsid w:val="004840B8"/>
    <w:rsid w:val="0049387F"/>
    <w:rsid w:val="00494D9D"/>
    <w:rsid w:val="00505ECA"/>
    <w:rsid w:val="005906E5"/>
    <w:rsid w:val="005D094B"/>
    <w:rsid w:val="005D2C38"/>
    <w:rsid w:val="005E0383"/>
    <w:rsid w:val="00602AC9"/>
    <w:rsid w:val="00605D68"/>
    <w:rsid w:val="006912ED"/>
    <w:rsid w:val="006A066A"/>
    <w:rsid w:val="006D329A"/>
    <w:rsid w:val="006E7A3D"/>
    <w:rsid w:val="00743505"/>
    <w:rsid w:val="007A5BE9"/>
    <w:rsid w:val="007E4484"/>
    <w:rsid w:val="007F3474"/>
    <w:rsid w:val="00846F45"/>
    <w:rsid w:val="008A1470"/>
    <w:rsid w:val="008B563A"/>
    <w:rsid w:val="008C55CD"/>
    <w:rsid w:val="008E1DBB"/>
    <w:rsid w:val="00950EE5"/>
    <w:rsid w:val="00956D33"/>
    <w:rsid w:val="00965CB6"/>
    <w:rsid w:val="0096652B"/>
    <w:rsid w:val="00982BD9"/>
    <w:rsid w:val="00985C44"/>
    <w:rsid w:val="009B3118"/>
    <w:rsid w:val="009D6D68"/>
    <w:rsid w:val="00A10993"/>
    <w:rsid w:val="00A245C8"/>
    <w:rsid w:val="00A3273A"/>
    <w:rsid w:val="00A43C7A"/>
    <w:rsid w:val="00A55DD8"/>
    <w:rsid w:val="00A83F14"/>
    <w:rsid w:val="00AA4CD8"/>
    <w:rsid w:val="00B06BCF"/>
    <w:rsid w:val="00B26F0F"/>
    <w:rsid w:val="00B35E45"/>
    <w:rsid w:val="00B37AFC"/>
    <w:rsid w:val="00B62A3C"/>
    <w:rsid w:val="00BA1D4D"/>
    <w:rsid w:val="00C26DBD"/>
    <w:rsid w:val="00CD4E03"/>
    <w:rsid w:val="00D129DA"/>
    <w:rsid w:val="00D22FBA"/>
    <w:rsid w:val="00D26A5C"/>
    <w:rsid w:val="00D862D5"/>
    <w:rsid w:val="00DC7FD7"/>
    <w:rsid w:val="00E21B2B"/>
    <w:rsid w:val="00E605F9"/>
    <w:rsid w:val="00E83CE1"/>
    <w:rsid w:val="00F763B0"/>
    <w:rsid w:val="00FB7E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707CB"/>
  <w15:docId w15:val="{B676F91C-C0D7-4568-81E0-D5868DF1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hAnsi="Arial"/>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43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43C7A"/>
    <w:pPr>
      <w:ind w:left="720"/>
      <w:contextualSpacing/>
    </w:pPr>
  </w:style>
  <w:style w:type="paragraph" w:styleId="Tekstopmerking">
    <w:name w:val="annotation text"/>
    <w:basedOn w:val="Standaard"/>
    <w:link w:val="TekstopmerkingChar"/>
    <w:semiHidden/>
    <w:unhideWhenUsed/>
    <w:rsid w:val="00494D9D"/>
    <w:rPr>
      <w:rFonts w:ascii="Corbel" w:hAnsi="Corbel"/>
      <w:sz w:val="20"/>
      <w:szCs w:val="20"/>
    </w:rPr>
  </w:style>
  <w:style w:type="character" w:customStyle="1" w:styleId="TekstopmerkingChar">
    <w:name w:val="Tekst opmerking Char"/>
    <w:basedOn w:val="Standaardalinea-lettertype"/>
    <w:link w:val="Tekstopmerking"/>
    <w:semiHidden/>
    <w:rsid w:val="00494D9D"/>
    <w:rPr>
      <w:rFonts w:ascii="Corbel" w:hAnsi="Corbel"/>
    </w:rPr>
  </w:style>
  <w:style w:type="character" w:styleId="Verwijzingopmerking">
    <w:name w:val="annotation reference"/>
    <w:basedOn w:val="Standaardalinea-lettertype"/>
    <w:semiHidden/>
    <w:unhideWhenUsed/>
    <w:rsid w:val="00494D9D"/>
    <w:rPr>
      <w:sz w:val="16"/>
      <w:szCs w:val="16"/>
    </w:rPr>
  </w:style>
  <w:style w:type="paragraph" w:styleId="Ballontekst">
    <w:name w:val="Balloon Text"/>
    <w:basedOn w:val="Standaard"/>
    <w:link w:val="BallontekstChar"/>
    <w:uiPriority w:val="99"/>
    <w:semiHidden/>
    <w:unhideWhenUsed/>
    <w:rsid w:val="00494D9D"/>
    <w:rPr>
      <w:rFonts w:ascii="Tahoma" w:hAnsi="Tahoma" w:cs="Tahoma"/>
      <w:sz w:val="16"/>
      <w:szCs w:val="16"/>
    </w:rPr>
  </w:style>
  <w:style w:type="character" w:customStyle="1" w:styleId="BallontekstChar">
    <w:name w:val="Ballontekst Char"/>
    <w:basedOn w:val="Standaardalinea-lettertype"/>
    <w:link w:val="Ballontekst"/>
    <w:uiPriority w:val="99"/>
    <w:semiHidden/>
    <w:rsid w:val="00494D9D"/>
    <w:rPr>
      <w:rFonts w:ascii="Tahoma"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6E7A3D"/>
    <w:rPr>
      <w:rFonts w:ascii="Arial" w:hAnsi="Arial"/>
      <w:b/>
      <w:bCs/>
    </w:rPr>
  </w:style>
  <w:style w:type="character" w:customStyle="1" w:styleId="OnderwerpvanopmerkingChar">
    <w:name w:val="Onderwerp van opmerking Char"/>
    <w:basedOn w:val="TekstopmerkingChar"/>
    <w:link w:val="Onderwerpvanopmerking"/>
    <w:uiPriority w:val="99"/>
    <w:semiHidden/>
    <w:rsid w:val="006E7A3D"/>
    <w:rPr>
      <w:rFonts w:ascii="Arial" w:hAnsi="Arial"/>
      <w:b/>
      <w:bCs/>
    </w:rPr>
  </w:style>
  <w:style w:type="character" w:styleId="Hyperlink">
    <w:name w:val="Hyperlink"/>
    <w:basedOn w:val="Standaardalinea-lettertype"/>
    <w:uiPriority w:val="99"/>
    <w:unhideWhenUsed/>
    <w:rsid w:val="00B26F0F"/>
    <w:rPr>
      <w:color w:val="0000FF"/>
      <w:u w:val="single"/>
    </w:rPr>
  </w:style>
  <w:style w:type="paragraph" w:styleId="Geenafstand">
    <w:name w:val="No Spacing"/>
    <w:uiPriority w:val="1"/>
    <w:qFormat/>
    <w:rsid w:val="00136D2B"/>
    <w:rPr>
      <w:rFonts w:ascii="Arial" w:hAnsi="Arial"/>
      <w:sz w:val="22"/>
      <w:szCs w:val="24"/>
    </w:rPr>
  </w:style>
  <w:style w:type="table" w:styleId="Gemiddeldelijst2-accent5">
    <w:name w:val="Medium List 2 Accent 5"/>
    <w:basedOn w:val="Standaardtabel"/>
    <w:uiPriority w:val="66"/>
    <w:rsid w:val="0005788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
    <w:name w:val="Medium List 2"/>
    <w:basedOn w:val="Standaardtabel"/>
    <w:uiPriority w:val="66"/>
    <w:rsid w:val="00985C4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UnresolvedMention">
    <w:name w:val="Unresolved Mention"/>
    <w:basedOn w:val="Standaardalinea-lettertype"/>
    <w:uiPriority w:val="99"/>
    <w:semiHidden/>
    <w:unhideWhenUsed/>
    <w:rsid w:val="00605D68"/>
    <w:rPr>
      <w:color w:val="605E5C"/>
      <w:shd w:val="clear" w:color="auto" w:fill="E1DFDD"/>
    </w:rPr>
  </w:style>
  <w:style w:type="character" w:styleId="GevolgdeHyperlink">
    <w:name w:val="FollowedHyperlink"/>
    <w:basedOn w:val="Standaardalinea-lettertype"/>
    <w:uiPriority w:val="99"/>
    <w:semiHidden/>
    <w:unhideWhenUsed/>
    <w:rsid w:val="00AA4C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55363">
      <w:bodyDiv w:val="1"/>
      <w:marLeft w:val="0"/>
      <w:marRight w:val="0"/>
      <w:marTop w:val="0"/>
      <w:marBottom w:val="0"/>
      <w:divBdr>
        <w:top w:val="none" w:sz="0" w:space="0" w:color="auto"/>
        <w:left w:val="none" w:sz="0" w:space="0" w:color="auto"/>
        <w:bottom w:val="none" w:sz="0" w:space="0" w:color="auto"/>
        <w:right w:val="none" w:sz="0" w:space="0" w:color="auto"/>
      </w:divBdr>
    </w:div>
    <w:div w:id="635912053">
      <w:bodyDiv w:val="1"/>
      <w:marLeft w:val="0"/>
      <w:marRight w:val="0"/>
      <w:marTop w:val="0"/>
      <w:marBottom w:val="0"/>
      <w:divBdr>
        <w:top w:val="none" w:sz="0" w:space="0" w:color="auto"/>
        <w:left w:val="none" w:sz="0" w:space="0" w:color="auto"/>
        <w:bottom w:val="none" w:sz="0" w:space="0" w:color="auto"/>
        <w:right w:val="none" w:sz="0" w:space="0" w:color="auto"/>
      </w:divBdr>
      <w:divsChild>
        <w:div w:id="1420983448">
          <w:marLeft w:val="0"/>
          <w:marRight w:val="0"/>
          <w:marTop w:val="0"/>
          <w:marBottom w:val="0"/>
          <w:divBdr>
            <w:top w:val="single" w:sz="2" w:space="0" w:color="auto"/>
            <w:left w:val="single" w:sz="2" w:space="0" w:color="auto"/>
            <w:bottom w:val="single" w:sz="2" w:space="0" w:color="auto"/>
            <w:right w:val="single" w:sz="2" w:space="0" w:color="auto"/>
          </w:divBdr>
          <w:divsChild>
            <w:div w:id="902176075">
              <w:marLeft w:val="0"/>
              <w:marRight w:val="0"/>
              <w:marTop w:val="0"/>
              <w:marBottom w:val="0"/>
              <w:divBdr>
                <w:top w:val="single" w:sz="2" w:space="0" w:color="auto"/>
                <w:left w:val="single" w:sz="2" w:space="0" w:color="auto"/>
                <w:bottom w:val="single" w:sz="2" w:space="0" w:color="auto"/>
                <w:right w:val="single" w:sz="2" w:space="0" w:color="auto"/>
              </w:divBdr>
              <w:divsChild>
                <w:div w:id="1977030292">
                  <w:marLeft w:val="0"/>
                  <w:marRight w:val="0"/>
                  <w:marTop w:val="0"/>
                  <w:marBottom w:val="0"/>
                  <w:divBdr>
                    <w:top w:val="single" w:sz="2" w:space="0" w:color="auto"/>
                    <w:left w:val="single" w:sz="2" w:space="0" w:color="auto"/>
                    <w:bottom w:val="single" w:sz="2" w:space="0" w:color="auto"/>
                    <w:right w:val="single" w:sz="2" w:space="0" w:color="auto"/>
                  </w:divBdr>
                  <w:divsChild>
                    <w:div w:id="1441099039">
                      <w:marLeft w:val="0"/>
                      <w:marRight w:val="0"/>
                      <w:marTop w:val="0"/>
                      <w:marBottom w:val="0"/>
                      <w:divBdr>
                        <w:top w:val="single" w:sz="2" w:space="0" w:color="auto"/>
                        <w:left w:val="single" w:sz="2" w:space="0" w:color="auto"/>
                        <w:bottom w:val="single" w:sz="2" w:space="0" w:color="auto"/>
                        <w:right w:val="single" w:sz="2" w:space="0" w:color="auto"/>
                      </w:divBdr>
                      <w:divsChild>
                        <w:div w:id="1118525839">
                          <w:marLeft w:val="0"/>
                          <w:marRight w:val="0"/>
                          <w:marTop w:val="0"/>
                          <w:marBottom w:val="0"/>
                          <w:divBdr>
                            <w:top w:val="single" w:sz="2" w:space="23" w:color="auto"/>
                            <w:left w:val="single" w:sz="2" w:space="0" w:color="auto"/>
                            <w:bottom w:val="single" w:sz="2" w:space="23" w:color="auto"/>
                            <w:right w:val="single" w:sz="2" w:space="0" w:color="auto"/>
                          </w:divBdr>
                          <w:divsChild>
                            <w:div w:id="268319900">
                              <w:marLeft w:val="0"/>
                              <w:marRight w:val="0"/>
                              <w:marTop w:val="0"/>
                              <w:marBottom w:val="0"/>
                              <w:divBdr>
                                <w:top w:val="single" w:sz="2" w:space="0" w:color="auto"/>
                                <w:left w:val="single" w:sz="2" w:space="0" w:color="auto"/>
                                <w:bottom w:val="single" w:sz="2" w:space="0" w:color="auto"/>
                                <w:right w:val="single" w:sz="2" w:space="0" w:color="auto"/>
                              </w:divBdr>
                              <w:divsChild>
                                <w:div w:id="14246441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12661216">
          <w:marLeft w:val="0"/>
          <w:marRight w:val="0"/>
          <w:marTop w:val="0"/>
          <w:marBottom w:val="0"/>
          <w:divBdr>
            <w:top w:val="single" w:sz="2" w:space="0" w:color="auto"/>
            <w:left w:val="single" w:sz="2" w:space="0" w:color="auto"/>
            <w:bottom w:val="single" w:sz="2" w:space="0" w:color="auto"/>
            <w:right w:val="single" w:sz="2" w:space="0" w:color="auto"/>
          </w:divBdr>
          <w:divsChild>
            <w:div w:id="1456024974">
              <w:marLeft w:val="0"/>
              <w:marRight w:val="0"/>
              <w:marTop w:val="0"/>
              <w:marBottom w:val="0"/>
              <w:divBdr>
                <w:top w:val="single" w:sz="2" w:space="0" w:color="auto"/>
                <w:left w:val="single" w:sz="2" w:space="0" w:color="auto"/>
                <w:bottom w:val="single" w:sz="2" w:space="0" w:color="auto"/>
                <w:right w:val="single" w:sz="2" w:space="0" w:color="auto"/>
              </w:divBdr>
              <w:divsChild>
                <w:div w:id="1059744311">
                  <w:marLeft w:val="0"/>
                  <w:marRight w:val="0"/>
                  <w:marTop w:val="0"/>
                  <w:marBottom w:val="0"/>
                  <w:divBdr>
                    <w:top w:val="single" w:sz="2" w:space="0" w:color="auto"/>
                    <w:left w:val="single" w:sz="2" w:space="0" w:color="auto"/>
                    <w:bottom w:val="single" w:sz="2" w:space="0" w:color="auto"/>
                    <w:right w:val="single" w:sz="2" w:space="0" w:color="auto"/>
                  </w:divBdr>
                  <w:divsChild>
                    <w:div w:id="1843664582">
                      <w:marLeft w:val="0"/>
                      <w:marRight w:val="0"/>
                      <w:marTop w:val="0"/>
                      <w:marBottom w:val="0"/>
                      <w:divBdr>
                        <w:top w:val="single" w:sz="2" w:space="0" w:color="auto"/>
                        <w:left w:val="single" w:sz="2" w:space="0" w:color="auto"/>
                        <w:bottom w:val="single" w:sz="2" w:space="0" w:color="auto"/>
                        <w:right w:val="single" w:sz="2" w:space="0" w:color="auto"/>
                      </w:divBdr>
                      <w:divsChild>
                        <w:div w:id="1556039861">
                          <w:marLeft w:val="0"/>
                          <w:marRight w:val="0"/>
                          <w:marTop w:val="0"/>
                          <w:marBottom w:val="0"/>
                          <w:divBdr>
                            <w:top w:val="single" w:sz="2" w:space="23" w:color="auto"/>
                            <w:left w:val="single" w:sz="2" w:space="0" w:color="auto"/>
                            <w:bottom w:val="single" w:sz="2" w:space="23" w:color="auto"/>
                            <w:right w:val="single" w:sz="2" w:space="0" w:color="auto"/>
                          </w:divBdr>
                          <w:divsChild>
                            <w:div w:id="842939652">
                              <w:marLeft w:val="0"/>
                              <w:marRight w:val="0"/>
                              <w:marTop w:val="0"/>
                              <w:marBottom w:val="0"/>
                              <w:divBdr>
                                <w:top w:val="single" w:sz="2" w:space="0" w:color="auto"/>
                                <w:left w:val="single" w:sz="2" w:space="0" w:color="auto"/>
                                <w:bottom w:val="single" w:sz="2" w:space="0" w:color="auto"/>
                                <w:right w:val="single" w:sz="2" w:space="0" w:color="auto"/>
                              </w:divBdr>
                              <w:divsChild>
                                <w:div w:id="108551739">
                                  <w:marLeft w:val="0"/>
                                  <w:marRight w:val="0"/>
                                  <w:marTop w:val="0"/>
                                  <w:marBottom w:val="0"/>
                                  <w:divBdr>
                                    <w:top w:val="single" w:sz="2" w:space="0" w:color="auto"/>
                                    <w:left w:val="single" w:sz="2" w:space="0" w:color="auto"/>
                                    <w:bottom w:val="single" w:sz="2" w:space="0" w:color="auto"/>
                                    <w:right w:val="single" w:sz="2" w:space="0" w:color="auto"/>
                                  </w:divBdr>
                                  <w:divsChild>
                                    <w:div w:id="937837746">
                                      <w:marLeft w:val="5025"/>
                                      <w:marRight w:val="0"/>
                                      <w:marTop w:val="0"/>
                                      <w:marBottom w:val="0"/>
                                      <w:divBdr>
                                        <w:top w:val="single" w:sz="2" w:space="0" w:color="auto"/>
                                        <w:left w:val="single" w:sz="2" w:space="0" w:color="auto"/>
                                        <w:bottom w:val="single" w:sz="2" w:space="0" w:color="auto"/>
                                        <w:right w:val="single" w:sz="2" w:space="0" w:color="auto"/>
                                      </w:divBdr>
                                      <w:divsChild>
                                        <w:div w:id="1688380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316349517">
          <w:marLeft w:val="0"/>
          <w:marRight w:val="0"/>
          <w:marTop w:val="0"/>
          <w:marBottom w:val="0"/>
          <w:divBdr>
            <w:top w:val="single" w:sz="2" w:space="0" w:color="auto"/>
            <w:left w:val="single" w:sz="2" w:space="0" w:color="auto"/>
            <w:bottom w:val="single" w:sz="2" w:space="0" w:color="auto"/>
            <w:right w:val="single" w:sz="2" w:space="0" w:color="auto"/>
          </w:divBdr>
          <w:divsChild>
            <w:div w:id="876238641">
              <w:marLeft w:val="0"/>
              <w:marRight w:val="0"/>
              <w:marTop w:val="0"/>
              <w:marBottom w:val="0"/>
              <w:divBdr>
                <w:top w:val="single" w:sz="2" w:space="0" w:color="auto"/>
                <w:left w:val="single" w:sz="2" w:space="0" w:color="auto"/>
                <w:bottom w:val="single" w:sz="2" w:space="0" w:color="auto"/>
                <w:right w:val="single" w:sz="2" w:space="0" w:color="auto"/>
              </w:divBdr>
              <w:divsChild>
                <w:div w:id="206993161">
                  <w:marLeft w:val="0"/>
                  <w:marRight w:val="0"/>
                  <w:marTop w:val="0"/>
                  <w:marBottom w:val="0"/>
                  <w:divBdr>
                    <w:top w:val="single" w:sz="2" w:space="0" w:color="auto"/>
                    <w:left w:val="single" w:sz="2" w:space="0" w:color="auto"/>
                    <w:bottom w:val="single" w:sz="2" w:space="0" w:color="auto"/>
                    <w:right w:val="single" w:sz="2" w:space="0" w:color="auto"/>
                  </w:divBdr>
                  <w:divsChild>
                    <w:div w:id="110785538">
                      <w:marLeft w:val="0"/>
                      <w:marRight w:val="0"/>
                      <w:marTop w:val="0"/>
                      <w:marBottom w:val="0"/>
                      <w:divBdr>
                        <w:top w:val="single" w:sz="2" w:space="0" w:color="auto"/>
                        <w:left w:val="single" w:sz="2" w:space="0" w:color="auto"/>
                        <w:bottom w:val="single" w:sz="2" w:space="0" w:color="auto"/>
                        <w:right w:val="single" w:sz="2" w:space="0" w:color="auto"/>
                      </w:divBdr>
                      <w:divsChild>
                        <w:div w:id="53358755">
                          <w:marLeft w:val="0"/>
                          <w:marRight w:val="0"/>
                          <w:marTop w:val="0"/>
                          <w:marBottom w:val="0"/>
                          <w:divBdr>
                            <w:top w:val="single" w:sz="2" w:space="23" w:color="auto"/>
                            <w:left w:val="single" w:sz="2" w:space="0" w:color="auto"/>
                            <w:bottom w:val="single" w:sz="2" w:space="23" w:color="auto"/>
                            <w:right w:val="single" w:sz="2" w:space="0" w:color="auto"/>
                          </w:divBdr>
                          <w:divsChild>
                            <w:div w:id="1031875770">
                              <w:marLeft w:val="0"/>
                              <w:marRight w:val="0"/>
                              <w:marTop w:val="0"/>
                              <w:marBottom w:val="0"/>
                              <w:divBdr>
                                <w:top w:val="single" w:sz="2" w:space="0" w:color="auto"/>
                                <w:left w:val="single" w:sz="2" w:space="0" w:color="auto"/>
                                <w:bottom w:val="single" w:sz="2" w:space="0" w:color="auto"/>
                                <w:right w:val="single" w:sz="2" w:space="0" w:color="auto"/>
                              </w:divBdr>
                              <w:divsChild>
                                <w:div w:id="110561385">
                                  <w:marLeft w:val="0"/>
                                  <w:marRight w:val="0"/>
                                  <w:marTop w:val="0"/>
                                  <w:marBottom w:val="0"/>
                                  <w:divBdr>
                                    <w:top w:val="single" w:sz="2" w:space="0" w:color="auto"/>
                                    <w:left w:val="single" w:sz="2" w:space="0" w:color="auto"/>
                                    <w:bottom w:val="single" w:sz="2" w:space="0" w:color="auto"/>
                                    <w:right w:val="single" w:sz="2" w:space="0" w:color="auto"/>
                                  </w:divBdr>
                                  <w:divsChild>
                                    <w:div w:id="1063606205">
                                      <w:marLeft w:val="5025"/>
                                      <w:marRight w:val="0"/>
                                      <w:marTop w:val="0"/>
                                      <w:marBottom w:val="0"/>
                                      <w:divBdr>
                                        <w:top w:val="single" w:sz="2" w:space="0" w:color="auto"/>
                                        <w:left w:val="single" w:sz="2" w:space="0" w:color="auto"/>
                                        <w:bottom w:val="single" w:sz="2" w:space="0" w:color="auto"/>
                                        <w:right w:val="single" w:sz="2" w:space="0" w:color="auto"/>
                                      </w:divBdr>
                                      <w:divsChild>
                                        <w:div w:id="652990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68860223">
          <w:marLeft w:val="0"/>
          <w:marRight w:val="0"/>
          <w:marTop w:val="0"/>
          <w:marBottom w:val="0"/>
          <w:divBdr>
            <w:top w:val="single" w:sz="2" w:space="0" w:color="auto"/>
            <w:left w:val="single" w:sz="2" w:space="0" w:color="auto"/>
            <w:bottom w:val="single" w:sz="2" w:space="0" w:color="auto"/>
            <w:right w:val="single" w:sz="2" w:space="0" w:color="auto"/>
          </w:divBdr>
          <w:divsChild>
            <w:div w:id="1322193925">
              <w:marLeft w:val="0"/>
              <w:marRight w:val="0"/>
              <w:marTop w:val="0"/>
              <w:marBottom w:val="0"/>
              <w:divBdr>
                <w:top w:val="single" w:sz="2" w:space="0" w:color="auto"/>
                <w:left w:val="single" w:sz="2" w:space="0" w:color="auto"/>
                <w:bottom w:val="single" w:sz="2" w:space="0" w:color="auto"/>
                <w:right w:val="single" w:sz="2" w:space="0" w:color="auto"/>
              </w:divBdr>
              <w:divsChild>
                <w:div w:id="2135363677">
                  <w:marLeft w:val="0"/>
                  <w:marRight w:val="0"/>
                  <w:marTop w:val="0"/>
                  <w:marBottom w:val="0"/>
                  <w:divBdr>
                    <w:top w:val="single" w:sz="2" w:space="0" w:color="auto"/>
                    <w:left w:val="single" w:sz="2" w:space="0" w:color="auto"/>
                    <w:bottom w:val="single" w:sz="2" w:space="0" w:color="auto"/>
                    <w:right w:val="single" w:sz="2" w:space="0" w:color="auto"/>
                  </w:divBdr>
                  <w:divsChild>
                    <w:div w:id="361906574">
                      <w:marLeft w:val="0"/>
                      <w:marRight w:val="0"/>
                      <w:marTop w:val="0"/>
                      <w:marBottom w:val="0"/>
                      <w:divBdr>
                        <w:top w:val="single" w:sz="2" w:space="0" w:color="auto"/>
                        <w:left w:val="single" w:sz="2" w:space="0" w:color="auto"/>
                        <w:bottom w:val="single" w:sz="2" w:space="0" w:color="auto"/>
                        <w:right w:val="single" w:sz="2" w:space="0" w:color="auto"/>
                      </w:divBdr>
                      <w:divsChild>
                        <w:div w:id="1547912381">
                          <w:marLeft w:val="0"/>
                          <w:marRight w:val="0"/>
                          <w:marTop w:val="0"/>
                          <w:marBottom w:val="0"/>
                          <w:divBdr>
                            <w:top w:val="single" w:sz="2" w:space="23" w:color="auto"/>
                            <w:left w:val="single" w:sz="2" w:space="0" w:color="auto"/>
                            <w:bottom w:val="single" w:sz="2" w:space="23" w:color="auto"/>
                            <w:right w:val="single" w:sz="2" w:space="0" w:color="auto"/>
                          </w:divBdr>
                          <w:divsChild>
                            <w:div w:id="1236207806">
                              <w:marLeft w:val="0"/>
                              <w:marRight w:val="0"/>
                              <w:marTop w:val="0"/>
                              <w:marBottom w:val="0"/>
                              <w:divBdr>
                                <w:top w:val="single" w:sz="2" w:space="0" w:color="auto"/>
                                <w:left w:val="single" w:sz="2" w:space="0" w:color="auto"/>
                                <w:bottom w:val="single" w:sz="2" w:space="0" w:color="auto"/>
                                <w:right w:val="single" w:sz="2" w:space="0" w:color="auto"/>
                              </w:divBdr>
                              <w:divsChild>
                                <w:div w:id="2041543450">
                                  <w:marLeft w:val="0"/>
                                  <w:marRight w:val="0"/>
                                  <w:marTop w:val="0"/>
                                  <w:marBottom w:val="0"/>
                                  <w:divBdr>
                                    <w:top w:val="single" w:sz="2" w:space="0" w:color="auto"/>
                                    <w:left w:val="single" w:sz="2" w:space="0" w:color="auto"/>
                                    <w:bottom w:val="single" w:sz="2" w:space="0" w:color="auto"/>
                                    <w:right w:val="single" w:sz="2" w:space="0" w:color="auto"/>
                                  </w:divBdr>
                                  <w:divsChild>
                                    <w:div w:id="1064644057">
                                      <w:marLeft w:val="5025"/>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74235370">
          <w:marLeft w:val="0"/>
          <w:marRight w:val="0"/>
          <w:marTop w:val="0"/>
          <w:marBottom w:val="0"/>
          <w:divBdr>
            <w:top w:val="single" w:sz="2" w:space="0" w:color="auto"/>
            <w:left w:val="single" w:sz="2" w:space="0" w:color="auto"/>
            <w:bottom w:val="single" w:sz="2" w:space="0" w:color="auto"/>
            <w:right w:val="single" w:sz="2" w:space="0" w:color="auto"/>
          </w:divBdr>
          <w:divsChild>
            <w:div w:id="1522014117">
              <w:marLeft w:val="0"/>
              <w:marRight w:val="0"/>
              <w:marTop w:val="0"/>
              <w:marBottom w:val="0"/>
              <w:divBdr>
                <w:top w:val="single" w:sz="2" w:space="0" w:color="auto"/>
                <w:left w:val="single" w:sz="2" w:space="0" w:color="auto"/>
                <w:bottom w:val="single" w:sz="2" w:space="0" w:color="auto"/>
                <w:right w:val="single" w:sz="2" w:space="0" w:color="auto"/>
              </w:divBdr>
              <w:divsChild>
                <w:div w:id="1159348961">
                  <w:marLeft w:val="0"/>
                  <w:marRight w:val="0"/>
                  <w:marTop w:val="0"/>
                  <w:marBottom w:val="0"/>
                  <w:divBdr>
                    <w:top w:val="single" w:sz="2" w:space="0" w:color="auto"/>
                    <w:left w:val="single" w:sz="2" w:space="0" w:color="auto"/>
                    <w:bottom w:val="single" w:sz="2" w:space="0" w:color="auto"/>
                    <w:right w:val="single" w:sz="2" w:space="0" w:color="auto"/>
                  </w:divBdr>
                  <w:divsChild>
                    <w:div w:id="557324134">
                      <w:marLeft w:val="0"/>
                      <w:marRight w:val="0"/>
                      <w:marTop w:val="0"/>
                      <w:marBottom w:val="0"/>
                      <w:divBdr>
                        <w:top w:val="single" w:sz="2" w:space="0" w:color="auto"/>
                        <w:left w:val="single" w:sz="2" w:space="0" w:color="auto"/>
                        <w:bottom w:val="single" w:sz="2" w:space="0" w:color="auto"/>
                        <w:right w:val="single" w:sz="2" w:space="0" w:color="auto"/>
                      </w:divBdr>
                      <w:divsChild>
                        <w:div w:id="1475492238">
                          <w:marLeft w:val="0"/>
                          <w:marRight w:val="0"/>
                          <w:marTop w:val="0"/>
                          <w:marBottom w:val="0"/>
                          <w:divBdr>
                            <w:top w:val="single" w:sz="2" w:space="23" w:color="auto"/>
                            <w:left w:val="single" w:sz="2" w:space="0" w:color="auto"/>
                            <w:bottom w:val="single" w:sz="2" w:space="23" w:color="auto"/>
                            <w:right w:val="single" w:sz="2" w:space="0" w:color="auto"/>
                          </w:divBdr>
                          <w:divsChild>
                            <w:div w:id="873034065">
                              <w:marLeft w:val="0"/>
                              <w:marRight w:val="0"/>
                              <w:marTop w:val="0"/>
                              <w:marBottom w:val="0"/>
                              <w:divBdr>
                                <w:top w:val="single" w:sz="2" w:space="0" w:color="auto"/>
                                <w:left w:val="single" w:sz="2" w:space="0" w:color="auto"/>
                                <w:bottom w:val="single" w:sz="2" w:space="0" w:color="auto"/>
                                <w:right w:val="single" w:sz="2" w:space="0" w:color="auto"/>
                              </w:divBdr>
                              <w:divsChild>
                                <w:div w:id="1088502596">
                                  <w:marLeft w:val="0"/>
                                  <w:marRight w:val="0"/>
                                  <w:marTop w:val="0"/>
                                  <w:marBottom w:val="0"/>
                                  <w:divBdr>
                                    <w:top w:val="single" w:sz="2" w:space="0" w:color="auto"/>
                                    <w:left w:val="single" w:sz="2" w:space="0" w:color="auto"/>
                                    <w:bottom w:val="single" w:sz="2" w:space="0" w:color="auto"/>
                                    <w:right w:val="single" w:sz="2" w:space="0" w:color="auto"/>
                                  </w:divBdr>
                                  <w:divsChild>
                                    <w:div w:id="1539967826">
                                      <w:marLeft w:val="5025"/>
                                      <w:marRight w:val="0"/>
                                      <w:marTop w:val="0"/>
                                      <w:marBottom w:val="0"/>
                                      <w:divBdr>
                                        <w:top w:val="single" w:sz="2" w:space="0" w:color="auto"/>
                                        <w:left w:val="single" w:sz="2" w:space="0" w:color="auto"/>
                                        <w:bottom w:val="single" w:sz="2" w:space="0" w:color="auto"/>
                                        <w:right w:val="single" w:sz="2" w:space="0" w:color="auto"/>
                                      </w:divBdr>
                                      <w:divsChild>
                                        <w:div w:id="11527155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005015200">
          <w:marLeft w:val="0"/>
          <w:marRight w:val="0"/>
          <w:marTop w:val="0"/>
          <w:marBottom w:val="0"/>
          <w:divBdr>
            <w:top w:val="single" w:sz="2" w:space="0" w:color="auto"/>
            <w:left w:val="single" w:sz="2" w:space="0" w:color="auto"/>
            <w:bottom w:val="single" w:sz="2" w:space="0" w:color="auto"/>
            <w:right w:val="single" w:sz="2" w:space="0" w:color="auto"/>
          </w:divBdr>
          <w:divsChild>
            <w:div w:id="652176041">
              <w:marLeft w:val="0"/>
              <w:marRight w:val="0"/>
              <w:marTop w:val="0"/>
              <w:marBottom w:val="0"/>
              <w:divBdr>
                <w:top w:val="single" w:sz="2" w:space="0" w:color="auto"/>
                <w:left w:val="single" w:sz="2" w:space="0" w:color="auto"/>
                <w:bottom w:val="single" w:sz="2" w:space="0" w:color="auto"/>
                <w:right w:val="single" w:sz="2" w:space="0" w:color="auto"/>
              </w:divBdr>
              <w:divsChild>
                <w:div w:id="1022239841">
                  <w:marLeft w:val="0"/>
                  <w:marRight w:val="0"/>
                  <w:marTop w:val="0"/>
                  <w:marBottom w:val="0"/>
                  <w:divBdr>
                    <w:top w:val="single" w:sz="2" w:space="0" w:color="auto"/>
                    <w:left w:val="single" w:sz="2" w:space="0" w:color="auto"/>
                    <w:bottom w:val="single" w:sz="2" w:space="0" w:color="auto"/>
                    <w:right w:val="single" w:sz="2" w:space="0" w:color="auto"/>
                  </w:divBdr>
                  <w:divsChild>
                    <w:div w:id="1282690742">
                      <w:marLeft w:val="0"/>
                      <w:marRight w:val="0"/>
                      <w:marTop w:val="0"/>
                      <w:marBottom w:val="0"/>
                      <w:divBdr>
                        <w:top w:val="single" w:sz="2" w:space="0" w:color="auto"/>
                        <w:left w:val="single" w:sz="2" w:space="0" w:color="auto"/>
                        <w:bottom w:val="single" w:sz="2" w:space="0" w:color="auto"/>
                        <w:right w:val="single" w:sz="2" w:space="0" w:color="auto"/>
                      </w:divBdr>
                      <w:divsChild>
                        <w:div w:id="1269655324">
                          <w:marLeft w:val="0"/>
                          <w:marRight w:val="0"/>
                          <w:marTop w:val="0"/>
                          <w:marBottom w:val="0"/>
                          <w:divBdr>
                            <w:top w:val="single" w:sz="2" w:space="23" w:color="auto"/>
                            <w:left w:val="single" w:sz="2" w:space="0" w:color="auto"/>
                            <w:bottom w:val="single" w:sz="2" w:space="23" w:color="auto"/>
                            <w:right w:val="single" w:sz="2" w:space="0" w:color="auto"/>
                          </w:divBdr>
                          <w:divsChild>
                            <w:div w:id="353383343">
                              <w:marLeft w:val="0"/>
                              <w:marRight w:val="0"/>
                              <w:marTop w:val="0"/>
                              <w:marBottom w:val="0"/>
                              <w:divBdr>
                                <w:top w:val="single" w:sz="2" w:space="0" w:color="auto"/>
                                <w:left w:val="single" w:sz="2" w:space="0" w:color="auto"/>
                                <w:bottom w:val="single" w:sz="2" w:space="0" w:color="auto"/>
                                <w:right w:val="single" w:sz="2" w:space="0" w:color="auto"/>
                              </w:divBdr>
                              <w:divsChild>
                                <w:div w:id="1147019150">
                                  <w:marLeft w:val="0"/>
                                  <w:marRight w:val="0"/>
                                  <w:marTop w:val="0"/>
                                  <w:marBottom w:val="0"/>
                                  <w:divBdr>
                                    <w:top w:val="single" w:sz="2" w:space="0" w:color="auto"/>
                                    <w:left w:val="single" w:sz="2" w:space="0" w:color="auto"/>
                                    <w:bottom w:val="single" w:sz="2" w:space="0" w:color="auto"/>
                                    <w:right w:val="single" w:sz="2" w:space="0" w:color="auto"/>
                                  </w:divBdr>
                                  <w:divsChild>
                                    <w:div w:id="300230480">
                                      <w:marLeft w:val="5025"/>
                                      <w:marRight w:val="0"/>
                                      <w:marTop w:val="0"/>
                                      <w:marBottom w:val="0"/>
                                      <w:divBdr>
                                        <w:top w:val="single" w:sz="2" w:space="0" w:color="auto"/>
                                        <w:left w:val="single" w:sz="2" w:space="0" w:color="auto"/>
                                        <w:bottom w:val="single" w:sz="2" w:space="0" w:color="auto"/>
                                        <w:right w:val="single" w:sz="2" w:space="0" w:color="auto"/>
                                      </w:divBdr>
                                      <w:divsChild>
                                        <w:div w:id="1956869062">
                                          <w:marLeft w:val="0"/>
                                          <w:marRight w:val="0"/>
                                          <w:marTop w:val="0"/>
                                          <w:marBottom w:val="0"/>
                                          <w:divBdr>
                                            <w:top w:val="single" w:sz="2" w:space="0" w:color="auto"/>
                                            <w:left w:val="single" w:sz="2" w:space="0" w:color="auto"/>
                                            <w:bottom w:val="single" w:sz="2" w:space="0" w:color="auto"/>
                                            <w:right w:val="single" w:sz="2" w:space="0" w:color="auto"/>
                                          </w:divBdr>
                                          <w:divsChild>
                                            <w:div w:id="12268439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306587783">
          <w:marLeft w:val="0"/>
          <w:marRight w:val="0"/>
          <w:marTop w:val="0"/>
          <w:marBottom w:val="0"/>
          <w:divBdr>
            <w:top w:val="single" w:sz="2" w:space="0" w:color="auto"/>
            <w:left w:val="single" w:sz="2" w:space="0" w:color="auto"/>
            <w:bottom w:val="single" w:sz="2" w:space="0" w:color="auto"/>
            <w:right w:val="single" w:sz="2" w:space="0" w:color="auto"/>
          </w:divBdr>
          <w:divsChild>
            <w:div w:id="2076201890">
              <w:marLeft w:val="0"/>
              <w:marRight w:val="0"/>
              <w:marTop w:val="0"/>
              <w:marBottom w:val="0"/>
              <w:divBdr>
                <w:top w:val="single" w:sz="2" w:space="0" w:color="auto"/>
                <w:left w:val="single" w:sz="2" w:space="0" w:color="auto"/>
                <w:bottom w:val="single" w:sz="2" w:space="0" w:color="auto"/>
                <w:right w:val="single" w:sz="2" w:space="0" w:color="auto"/>
              </w:divBdr>
              <w:divsChild>
                <w:div w:id="774902895">
                  <w:marLeft w:val="0"/>
                  <w:marRight w:val="0"/>
                  <w:marTop w:val="0"/>
                  <w:marBottom w:val="0"/>
                  <w:divBdr>
                    <w:top w:val="single" w:sz="2" w:space="0" w:color="auto"/>
                    <w:left w:val="single" w:sz="2" w:space="0" w:color="auto"/>
                    <w:bottom w:val="single" w:sz="2" w:space="0" w:color="auto"/>
                    <w:right w:val="single" w:sz="2" w:space="0" w:color="auto"/>
                  </w:divBdr>
                  <w:divsChild>
                    <w:div w:id="647707363">
                      <w:marLeft w:val="0"/>
                      <w:marRight w:val="0"/>
                      <w:marTop w:val="0"/>
                      <w:marBottom w:val="0"/>
                      <w:divBdr>
                        <w:top w:val="single" w:sz="2" w:space="0" w:color="auto"/>
                        <w:left w:val="single" w:sz="2" w:space="0" w:color="auto"/>
                        <w:bottom w:val="single" w:sz="2" w:space="0" w:color="auto"/>
                        <w:right w:val="single" w:sz="2" w:space="0" w:color="auto"/>
                      </w:divBdr>
                      <w:divsChild>
                        <w:div w:id="1420058428">
                          <w:marLeft w:val="0"/>
                          <w:marRight w:val="0"/>
                          <w:marTop w:val="0"/>
                          <w:marBottom w:val="0"/>
                          <w:divBdr>
                            <w:top w:val="single" w:sz="2" w:space="23" w:color="auto"/>
                            <w:left w:val="single" w:sz="2" w:space="0" w:color="auto"/>
                            <w:bottom w:val="single" w:sz="2" w:space="23" w:color="auto"/>
                            <w:right w:val="single" w:sz="2" w:space="0" w:color="auto"/>
                          </w:divBdr>
                          <w:divsChild>
                            <w:div w:id="1323239487">
                              <w:marLeft w:val="0"/>
                              <w:marRight w:val="0"/>
                              <w:marTop w:val="0"/>
                              <w:marBottom w:val="0"/>
                              <w:divBdr>
                                <w:top w:val="single" w:sz="2" w:space="0" w:color="auto"/>
                                <w:left w:val="single" w:sz="2" w:space="0" w:color="auto"/>
                                <w:bottom w:val="single" w:sz="2" w:space="0" w:color="auto"/>
                                <w:right w:val="single" w:sz="2" w:space="0" w:color="auto"/>
                              </w:divBdr>
                              <w:divsChild>
                                <w:div w:id="325787922">
                                  <w:marLeft w:val="0"/>
                                  <w:marRight w:val="0"/>
                                  <w:marTop w:val="0"/>
                                  <w:marBottom w:val="0"/>
                                  <w:divBdr>
                                    <w:top w:val="single" w:sz="2" w:space="0" w:color="auto"/>
                                    <w:left w:val="single" w:sz="2" w:space="0" w:color="auto"/>
                                    <w:bottom w:val="single" w:sz="2" w:space="0" w:color="auto"/>
                                    <w:right w:val="single" w:sz="2" w:space="0" w:color="auto"/>
                                  </w:divBdr>
                                  <w:divsChild>
                                    <w:div w:id="487867864">
                                      <w:marLeft w:val="5025"/>
                                      <w:marRight w:val="0"/>
                                      <w:marTop w:val="0"/>
                                      <w:marBottom w:val="0"/>
                                      <w:divBdr>
                                        <w:top w:val="single" w:sz="2" w:space="0" w:color="auto"/>
                                        <w:left w:val="single" w:sz="2" w:space="0" w:color="auto"/>
                                        <w:bottom w:val="single" w:sz="2" w:space="0" w:color="auto"/>
                                        <w:right w:val="single" w:sz="2" w:space="0" w:color="auto"/>
                                      </w:divBdr>
                                      <w:divsChild>
                                        <w:div w:id="16389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87511408">
          <w:marLeft w:val="0"/>
          <w:marRight w:val="0"/>
          <w:marTop w:val="0"/>
          <w:marBottom w:val="0"/>
          <w:divBdr>
            <w:top w:val="single" w:sz="2" w:space="0" w:color="auto"/>
            <w:left w:val="single" w:sz="2" w:space="0" w:color="auto"/>
            <w:bottom w:val="single" w:sz="2" w:space="0" w:color="auto"/>
            <w:right w:val="single" w:sz="2" w:space="0" w:color="auto"/>
          </w:divBdr>
          <w:divsChild>
            <w:div w:id="1764297709">
              <w:marLeft w:val="0"/>
              <w:marRight w:val="0"/>
              <w:marTop w:val="0"/>
              <w:marBottom w:val="0"/>
              <w:divBdr>
                <w:top w:val="single" w:sz="2" w:space="0" w:color="auto"/>
                <w:left w:val="single" w:sz="2" w:space="0" w:color="auto"/>
                <w:bottom w:val="single" w:sz="2" w:space="0" w:color="auto"/>
                <w:right w:val="single" w:sz="2" w:space="0" w:color="auto"/>
              </w:divBdr>
              <w:divsChild>
                <w:div w:id="1862694619">
                  <w:marLeft w:val="0"/>
                  <w:marRight w:val="0"/>
                  <w:marTop w:val="0"/>
                  <w:marBottom w:val="0"/>
                  <w:divBdr>
                    <w:top w:val="single" w:sz="2" w:space="0" w:color="auto"/>
                    <w:left w:val="single" w:sz="2" w:space="0" w:color="auto"/>
                    <w:bottom w:val="single" w:sz="2" w:space="0" w:color="auto"/>
                    <w:right w:val="single" w:sz="2" w:space="0" w:color="auto"/>
                  </w:divBdr>
                  <w:divsChild>
                    <w:div w:id="368338750">
                      <w:marLeft w:val="0"/>
                      <w:marRight w:val="0"/>
                      <w:marTop w:val="0"/>
                      <w:marBottom w:val="0"/>
                      <w:divBdr>
                        <w:top w:val="single" w:sz="2" w:space="0" w:color="auto"/>
                        <w:left w:val="single" w:sz="2" w:space="0" w:color="auto"/>
                        <w:bottom w:val="single" w:sz="2" w:space="0" w:color="auto"/>
                        <w:right w:val="single" w:sz="2" w:space="0" w:color="auto"/>
                      </w:divBdr>
                      <w:divsChild>
                        <w:div w:id="2114744325">
                          <w:marLeft w:val="0"/>
                          <w:marRight w:val="0"/>
                          <w:marTop w:val="0"/>
                          <w:marBottom w:val="0"/>
                          <w:divBdr>
                            <w:top w:val="single" w:sz="2" w:space="23" w:color="auto"/>
                            <w:left w:val="single" w:sz="2" w:space="0" w:color="auto"/>
                            <w:bottom w:val="single" w:sz="2" w:space="23" w:color="auto"/>
                            <w:right w:val="single" w:sz="2" w:space="0" w:color="auto"/>
                          </w:divBdr>
                          <w:divsChild>
                            <w:div w:id="264964430">
                              <w:marLeft w:val="0"/>
                              <w:marRight w:val="0"/>
                              <w:marTop w:val="0"/>
                              <w:marBottom w:val="0"/>
                              <w:divBdr>
                                <w:top w:val="single" w:sz="2" w:space="0" w:color="auto"/>
                                <w:left w:val="single" w:sz="2" w:space="0" w:color="auto"/>
                                <w:bottom w:val="single" w:sz="2" w:space="0" w:color="auto"/>
                                <w:right w:val="single" w:sz="2" w:space="0" w:color="auto"/>
                              </w:divBdr>
                              <w:divsChild>
                                <w:div w:id="507137120">
                                  <w:marLeft w:val="0"/>
                                  <w:marRight w:val="0"/>
                                  <w:marTop w:val="0"/>
                                  <w:marBottom w:val="0"/>
                                  <w:divBdr>
                                    <w:top w:val="single" w:sz="2" w:space="0" w:color="auto"/>
                                    <w:left w:val="single" w:sz="2" w:space="0" w:color="auto"/>
                                    <w:bottom w:val="single" w:sz="2" w:space="0" w:color="auto"/>
                                    <w:right w:val="single" w:sz="2" w:space="0" w:color="auto"/>
                                  </w:divBdr>
                                  <w:divsChild>
                                    <w:div w:id="480389884">
                                      <w:marLeft w:val="5025"/>
                                      <w:marRight w:val="0"/>
                                      <w:marTop w:val="0"/>
                                      <w:marBottom w:val="0"/>
                                      <w:divBdr>
                                        <w:top w:val="single" w:sz="2" w:space="0" w:color="auto"/>
                                        <w:left w:val="single" w:sz="2" w:space="0" w:color="auto"/>
                                        <w:bottom w:val="single" w:sz="2" w:space="0" w:color="auto"/>
                                        <w:right w:val="single" w:sz="2" w:space="0" w:color="auto"/>
                                      </w:divBdr>
                                      <w:divsChild>
                                        <w:div w:id="1723824938">
                                          <w:marLeft w:val="0"/>
                                          <w:marRight w:val="0"/>
                                          <w:marTop w:val="0"/>
                                          <w:marBottom w:val="0"/>
                                          <w:divBdr>
                                            <w:top w:val="single" w:sz="2" w:space="0" w:color="auto"/>
                                            <w:left w:val="single" w:sz="2" w:space="0" w:color="auto"/>
                                            <w:bottom w:val="single" w:sz="2" w:space="0" w:color="auto"/>
                                            <w:right w:val="single" w:sz="2" w:space="0" w:color="auto"/>
                                          </w:divBdr>
                                          <w:divsChild>
                                            <w:div w:id="12567867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22327063">
          <w:marLeft w:val="0"/>
          <w:marRight w:val="0"/>
          <w:marTop w:val="0"/>
          <w:marBottom w:val="0"/>
          <w:divBdr>
            <w:top w:val="single" w:sz="2" w:space="0" w:color="auto"/>
            <w:left w:val="single" w:sz="2" w:space="0" w:color="auto"/>
            <w:bottom w:val="single" w:sz="2" w:space="0" w:color="auto"/>
            <w:right w:val="single" w:sz="2" w:space="0" w:color="auto"/>
          </w:divBdr>
          <w:divsChild>
            <w:div w:id="546646946">
              <w:marLeft w:val="0"/>
              <w:marRight w:val="0"/>
              <w:marTop w:val="0"/>
              <w:marBottom w:val="0"/>
              <w:divBdr>
                <w:top w:val="single" w:sz="2" w:space="0" w:color="auto"/>
                <w:left w:val="single" w:sz="2" w:space="0" w:color="auto"/>
                <w:bottom w:val="single" w:sz="2" w:space="0" w:color="auto"/>
                <w:right w:val="single" w:sz="2" w:space="0" w:color="auto"/>
              </w:divBdr>
              <w:divsChild>
                <w:div w:id="2079395972">
                  <w:marLeft w:val="0"/>
                  <w:marRight w:val="0"/>
                  <w:marTop w:val="0"/>
                  <w:marBottom w:val="0"/>
                  <w:divBdr>
                    <w:top w:val="single" w:sz="2" w:space="0" w:color="auto"/>
                    <w:left w:val="single" w:sz="2" w:space="0" w:color="auto"/>
                    <w:bottom w:val="single" w:sz="2" w:space="0" w:color="auto"/>
                    <w:right w:val="single" w:sz="2" w:space="0" w:color="auto"/>
                  </w:divBdr>
                  <w:divsChild>
                    <w:div w:id="1351175663">
                      <w:marLeft w:val="0"/>
                      <w:marRight w:val="0"/>
                      <w:marTop w:val="0"/>
                      <w:marBottom w:val="0"/>
                      <w:divBdr>
                        <w:top w:val="single" w:sz="2" w:space="0" w:color="auto"/>
                        <w:left w:val="single" w:sz="2" w:space="0" w:color="auto"/>
                        <w:bottom w:val="single" w:sz="2" w:space="0" w:color="auto"/>
                        <w:right w:val="single" w:sz="2" w:space="0" w:color="auto"/>
                      </w:divBdr>
                      <w:divsChild>
                        <w:div w:id="1998267430">
                          <w:marLeft w:val="0"/>
                          <w:marRight w:val="0"/>
                          <w:marTop w:val="0"/>
                          <w:marBottom w:val="0"/>
                          <w:divBdr>
                            <w:top w:val="single" w:sz="2" w:space="23" w:color="auto"/>
                            <w:left w:val="single" w:sz="2" w:space="0" w:color="auto"/>
                            <w:bottom w:val="single" w:sz="2" w:space="23" w:color="auto"/>
                            <w:right w:val="single" w:sz="2" w:space="0" w:color="auto"/>
                          </w:divBdr>
                          <w:divsChild>
                            <w:div w:id="1650556476">
                              <w:marLeft w:val="0"/>
                              <w:marRight w:val="0"/>
                              <w:marTop w:val="0"/>
                              <w:marBottom w:val="0"/>
                              <w:divBdr>
                                <w:top w:val="single" w:sz="2" w:space="0" w:color="auto"/>
                                <w:left w:val="single" w:sz="2" w:space="0" w:color="auto"/>
                                <w:bottom w:val="single" w:sz="2" w:space="0" w:color="auto"/>
                                <w:right w:val="single" w:sz="2" w:space="0" w:color="auto"/>
                              </w:divBdr>
                              <w:divsChild>
                                <w:div w:id="754785801">
                                  <w:marLeft w:val="0"/>
                                  <w:marRight w:val="0"/>
                                  <w:marTop w:val="0"/>
                                  <w:marBottom w:val="0"/>
                                  <w:divBdr>
                                    <w:top w:val="single" w:sz="2" w:space="0" w:color="auto"/>
                                    <w:left w:val="single" w:sz="2" w:space="0" w:color="auto"/>
                                    <w:bottom w:val="single" w:sz="2" w:space="0" w:color="auto"/>
                                    <w:right w:val="single" w:sz="2" w:space="0" w:color="auto"/>
                                  </w:divBdr>
                                  <w:divsChild>
                                    <w:div w:id="232012285">
                                      <w:marLeft w:val="5025"/>
                                      <w:marRight w:val="0"/>
                                      <w:marTop w:val="0"/>
                                      <w:marBottom w:val="0"/>
                                      <w:divBdr>
                                        <w:top w:val="single" w:sz="2" w:space="0" w:color="auto"/>
                                        <w:left w:val="single" w:sz="2" w:space="0" w:color="auto"/>
                                        <w:bottom w:val="single" w:sz="2" w:space="0" w:color="auto"/>
                                        <w:right w:val="single" w:sz="2" w:space="0" w:color="auto"/>
                                      </w:divBdr>
                                      <w:divsChild>
                                        <w:div w:id="16717609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9153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microsoft.com/office/2011/relationships/commentsExtended" Target="commentsExtended.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03E4DB23292444B209C367C7F80978" ma:contentTypeVersion="13" ma:contentTypeDescription="Een nieuw document maken." ma:contentTypeScope="" ma:versionID="8681760c1bc7119581767f42e001e006">
  <xsd:schema xmlns:xsd="http://www.w3.org/2001/XMLSchema" xmlns:xs="http://www.w3.org/2001/XMLSchema" xmlns:p="http://schemas.microsoft.com/office/2006/metadata/properties" xmlns:ns3="a06ba190-8733-4ba0-abdc-627c6b67d81b" xmlns:ns4="ed8d874e-4c54-48da-8c9e-5f5e0e29508a" targetNamespace="http://schemas.microsoft.com/office/2006/metadata/properties" ma:root="true" ma:fieldsID="702aa336490ad8abd8966bb9a9215964" ns3:_="" ns4:_="">
    <xsd:import namespace="a06ba190-8733-4ba0-abdc-627c6b67d81b"/>
    <xsd:import namespace="ed8d874e-4c54-48da-8c9e-5f5e0e29508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ba190-8733-4ba0-abdc-627c6b67d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8d874e-4c54-48da-8c9e-5f5e0e29508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98A6CB-10A1-4D11-BB07-930297FC449C}">
  <ds:schemaRefs>
    <ds:schemaRef ds:uri="http://schemas.microsoft.com/sharepoint/v3/contenttype/forms"/>
  </ds:schemaRefs>
</ds:datastoreItem>
</file>

<file path=customXml/itemProps2.xml><?xml version="1.0" encoding="utf-8"?>
<ds:datastoreItem xmlns:ds="http://schemas.openxmlformats.org/officeDocument/2006/customXml" ds:itemID="{5335BF45-E974-49B6-AE86-18B06886F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ba190-8733-4ba0-abdc-627c6b67d81b"/>
    <ds:schemaRef ds:uri="ed8d874e-4c54-48da-8c9e-5f5e0e295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C508A-BD7A-4A15-BDC2-855F7D28E4B2}">
  <ds:schemaRefs>
    <ds:schemaRef ds:uri="http://purl.org/dc/terms/"/>
    <ds:schemaRef ds:uri="http://schemas.microsoft.com/office/2006/documentManagement/types"/>
    <ds:schemaRef ds:uri="http://schemas.openxmlformats.org/package/2006/metadata/core-properties"/>
    <ds:schemaRef ds:uri="a06ba190-8733-4ba0-abdc-627c6b67d81b"/>
    <ds:schemaRef ds:uri="http://purl.org/dc/elements/1.1/"/>
    <ds:schemaRef ds:uri="http://schemas.microsoft.com/office/2006/metadata/properties"/>
    <ds:schemaRef ds:uri="http://schemas.microsoft.com/office/infopath/2007/PartnerControls"/>
    <ds:schemaRef ds:uri="ed8d874e-4c54-48da-8c9e-5f5e0e29508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928</Words>
  <Characters>5101</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Stadgenoot</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 Keijzer</dc:creator>
  <cp:lastModifiedBy>Ommeren, Jolanda van</cp:lastModifiedBy>
  <cp:revision>3</cp:revision>
  <dcterms:created xsi:type="dcterms:W3CDTF">2020-11-16T12:32:00Z</dcterms:created>
  <dcterms:modified xsi:type="dcterms:W3CDTF">2021-03-11T09:42:00Z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0x0101007003E4DB23292444B209C367C7F80978</vt:lpwstr>
  </property>
</Properties>
</file>